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EA12" w14:textId="4C0A941D" w:rsidR="00814B26" w:rsidRPr="008D5E14" w:rsidRDefault="00814B26" w:rsidP="006F2909">
      <w:pPr>
        <w:autoSpaceDE w:val="0"/>
        <w:autoSpaceDN w:val="0"/>
        <w:adjustRightInd w:val="0"/>
        <w:rPr>
          <w:rFonts w:cs="MyriadPro-Bold"/>
          <w:b/>
          <w:bCs/>
          <w:lang w:eastAsia="de-DE"/>
        </w:rPr>
      </w:pPr>
      <w:r w:rsidRPr="008D5E14">
        <w:rPr>
          <w:rFonts w:cs="MyriadPro-Bold"/>
          <w:b/>
          <w:bCs/>
          <w:lang w:eastAsia="de-DE"/>
        </w:rPr>
        <w:t>Allgemeine Hinweise zu Fraktionsstatuten</w:t>
      </w:r>
    </w:p>
    <w:p w14:paraId="7A81AA7C" w14:textId="7E475F1E" w:rsidR="00814B26" w:rsidRPr="008D5E14" w:rsidRDefault="00814B26" w:rsidP="006F2909">
      <w:pPr>
        <w:autoSpaceDE w:val="0"/>
        <w:autoSpaceDN w:val="0"/>
        <w:adjustRightInd w:val="0"/>
        <w:rPr>
          <w:rFonts w:cs="MyriadPro-Regular"/>
          <w:lang w:eastAsia="de-DE"/>
        </w:rPr>
      </w:pPr>
      <w:r w:rsidRPr="008D5E14">
        <w:rPr>
          <w:rFonts w:cs="MyriadPro-Regular"/>
          <w:lang w:eastAsia="de-DE"/>
        </w:rPr>
        <w:t xml:space="preserve">Für die interne Konstituierung von Fraktionen gibt es verschiedene Möglichkeiten. Rechtlich verbindliche Entscheidungen können </w:t>
      </w:r>
      <w:r w:rsidR="006F2909" w:rsidRPr="008D5E14">
        <w:rPr>
          <w:rFonts w:cs="MyriadPro-Regular"/>
          <w:lang w:eastAsia="de-DE"/>
        </w:rPr>
        <w:t>jenseits politischer</w:t>
      </w:r>
      <w:r w:rsidRPr="008D5E14">
        <w:rPr>
          <w:rFonts w:cs="MyriadPro-Regular"/>
          <w:lang w:eastAsia="de-DE"/>
        </w:rPr>
        <w:t xml:space="preserve"> Fragen lediglich die gewählten Mitglieder der jeweiligen Kommunalvertretung, die sogenannte Kernfraktion</w:t>
      </w:r>
      <w:r w:rsidR="006F2909" w:rsidRPr="008D5E14">
        <w:rPr>
          <w:rFonts w:cs="MyriadPro-Regular"/>
          <w:lang w:eastAsia="de-DE"/>
        </w:rPr>
        <w:t>,</w:t>
      </w:r>
      <w:r w:rsidRPr="008D5E14">
        <w:rPr>
          <w:rFonts w:cs="MyriadPro-Regular"/>
          <w:lang w:eastAsia="de-DE"/>
        </w:rPr>
        <w:t xml:space="preserve"> fassen. Dennoch gibt es verschiedene Möglichkeiten der Beteiligung zum Beispiel der Sachkundigen Bürger*innen</w:t>
      </w:r>
      <w:r w:rsidR="00ED4371">
        <w:rPr>
          <w:rFonts w:cs="MyriadPro-Regular"/>
          <w:lang w:eastAsia="de-DE"/>
        </w:rPr>
        <w:t xml:space="preserve">, </w:t>
      </w:r>
      <w:r w:rsidRPr="008D5E14">
        <w:rPr>
          <w:rFonts w:cs="MyriadPro-Regular"/>
          <w:lang w:eastAsia="de-DE"/>
        </w:rPr>
        <w:t>der Bezirksvertreter*innen</w:t>
      </w:r>
      <w:r w:rsidR="00ED4371">
        <w:rPr>
          <w:rFonts w:cs="MyriadPro-Regular"/>
          <w:lang w:eastAsia="de-DE"/>
        </w:rPr>
        <w:t>, örtlicher Parteistrukturen oder anderer Interessierter</w:t>
      </w:r>
      <w:r w:rsidRPr="008D5E14">
        <w:rPr>
          <w:rFonts w:cs="MyriadPro-Regular"/>
          <w:lang w:eastAsia="de-DE"/>
        </w:rPr>
        <w:t xml:space="preserve">. </w:t>
      </w:r>
    </w:p>
    <w:p w14:paraId="50668BBA" w14:textId="77777777" w:rsidR="006F2909" w:rsidRPr="008D5E14" w:rsidRDefault="00814B26" w:rsidP="006F2909">
      <w:pPr>
        <w:autoSpaceDE w:val="0"/>
        <w:autoSpaceDN w:val="0"/>
        <w:adjustRightInd w:val="0"/>
        <w:rPr>
          <w:rFonts w:cs="MyriadPro-Regular"/>
          <w:lang w:eastAsia="de-DE"/>
        </w:rPr>
      </w:pPr>
      <w:r w:rsidRPr="008D5E14">
        <w:rPr>
          <w:rFonts w:cs="MyriadPro-Regular"/>
          <w:lang w:eastAsia="de-DE"/>
        </w:rPr>
        <w:t xml:space="preserve">Manchmal neigen </w:t>
      </w:r>
      <w:r w:rsidR="006F2909" w:rsidRPr="008D5E14">
        <w:rPr>
          <w:rFonts w:cs="MyriadPro-Regular"/>
          <w:lang w:eastAsia="de-DE"/>
        </w:rPr>
        <w:t>V</w:t>
      </w:r>
      <w:r w:rsidRPr="008D5E14">
        <w:rPr>
          <w:rFonts w:cs="MyriadPro-Regular"/>
          <w:lang w:eastAsia="de-DE"/>
        </w:rPr>
        <w:t>erwaltungen dazu, Fraktionsstatute zu beanstanden, wenn zu viele Beteiligungsmöglichkeiten, etwa Stimmrechte der Ausschussmitglieder, vorgesehen sind, weil diese im rechtlichen Konfliktfalle nicht verbindlich mitstimmen dürfen. In der internen Entscheidungsfindung sind Fraktionen allerdings recht frei und es hat viele Vorteile so viele Mitstreiter*innen wie möglich in die politischen Entscheidungen einzubeziehen.</w:t>
      </w:r>
    </w:p>
    <w:p w14:paraId="04C7B0FC" w14:textId="2BC6F820" w:rsidR="006F2909" w:rsidRPr="008D5E14" w:rsidRDefault="006F2909" w:rsidP="006F2909">
      <w:pPr>
        <w:autoSpaceDE w:val="0"/>
        <w:autoSpaceDN w:val="0"/>
        <w:adjustRightInd w:val="0"/>
        <w:rPr>
          <w:rFonts w:cs="MyriadPro-Regular"/>
          <w:lang w:eastAsia="de-DE"/>
        </w:rPr>
      </w:pPr>
      <w:r w:rsidRPr="008D5E14">
        <w:rPr>
          <w:rFonts w:cs="MyriadPro-Regular"/>
          <w:lang w:eastAsia="de-DE"/>
        </w:rPr>
        <w:t xml:space="preserve">Das folgende Beispielstatut legt diese Fragen eher strikt aus. </w:t>
      </w:r>
      <w:r w:rsidR="00A15692" w:rsidRPr="008D5E14">
        <w:rPr>
          <w:rFonts w:cs="MyriadPro-Regular"/>
          <w:lang w:eastAsia="de-DE"/>
        </w:rPr>
        <w:t>A</w:t>
      </w:r>
      <w:r w:rsidRPr="008D5E14">
        <w:rPr>
          <w:rFonts w:cs="MyriadPro-Regular"/>
          <w:lang w:eastAsia="de-DE"/>
        </w:rPr>
        <w:t>ndere Beteiligungsformen sind denkbar und werden in NRW praktiziert.</w:t>
      </w:r>
      <w:r w:rsidR="00A15692" w:rsidRPr="008D5E14">
        <w:rPr>
          <w:rFonts w:cs="MyriadPro-Regular"/>
          <w:lang w:eastAsia="de-DE"/>
        </w:rPr>
        <w:t xml:space="preserve"> Auch in anderen Fragen sind natürlich Abweichungen vom folgenden Beispiel möglich!</w:t>
      </w:r>
    </w:p>
    <w:p w14:paraId="0B299D19" w14:textId="6D1C9F57" w:rsidR="008D5E14" w:rsidRPr="008D5E14" w:rsidRDefault="008D5E14" w:rsidP="006F2909">
      <w:pPr>
        <w:autoSpaceDE w:val="0"/>
        <w:autoSpaceDN w:val="0"/>
        <w:adjustRightInd w:val="0"/>
        <w:rPr>
          <w:rFonts w:cs="MyriadPro-Regular"/>
          <w:b/>
          <w:lang w:eastAsia="de-DE"/>
        </w:rPr>
      </w:pPr>
      <w:r w:rsidRPr="008D5E14">
        <w:rPr>
          <w:rFonts w:cs="MyriadPro-Regular"/>
          <w:b/>
          <w:lang w:eastAsia="de-DE"/>
        </w:rPr>
        <w:t>Hinweise für Gruppen:</w:t>
      </w:r>
    </w:p>
    <w:p w14:paraId="7E19BEB8" w14:textId="22414A89" w:rsidR="008D5E14" w:rsidRPr="008D5E14" w:rsidRDefault="008D5E14" w:rsidP="006F2909">
      <w:pPr>
        <w:autoSpaceDE w:val="0"/>
        <w:autoSpaceDN w:val="0"/>
        <w:adjustRightInd w:val="0"/>
        <w:rPr>
          <w:rFonts w:cs="MyriadPro-Regular"/>
          <w:lang w:eastAsia="de-DE"/>
        </w:rPr>
      </w:pPr>
      <w:r w:rsidRPr="008D5E14">
        <w:rPr>
          <w:rFonts w:cs="MyriadPro-Regular"/>
          <w:lang w:eastAsia="de-DE"/>
        </w:rPr>
        <w:t>Dieses Statut kann analog auch für Gruppen zur Anwendung kommen. Die Begriffe sind entsprechend zu ersetzen.</w:t>
      </w:r>
    </w:p>
    <w:p w14:paraId="5CFBBF79" w14:textId="5D34FB82" w:rsidR="008269A0" w:rsidRPr="008D5E14" w:rsidRDefault="001720F1" w:rsidP="006F2909">
      <w:pPr>
        <w:autoSpaceDE w:val="0"/>
        <w:autoSpaceDN w:val="0"/>
        <w:adjustRightInd w:val="0"/>
        <w:rPr>
          <w:rFonts w:cs="MyriadPro-Regular"/>
          <w:b/>
          <w:bCs/>
          <w:lang w:eastAsia="de-DE"/>
        </w:rPr>
      </w:pPr>
      <w:r w:rsidRPr="008D5E14">
        <w:rPr>
          <w:rFonts w:cs="MyriadPro-Regular"/>
          <w:b/>
          <w:bCs/>
          <w:lang w:eastAsia="de-DE"/>
        </w:rPr>
        <w:t>Hinweis</w:t>
      </w:r>
      <w:r w:rsidR="00220442">
        <w:rPr>
          <w:rFonts w:cs="MyriadPro-Regular"/>
          <w:b/>
          <w:bCs/>
          <w:lang w:eastAsia="de-DE"/>
        </w:rPr>
        <w:t>e</w:t>
      </w:r>
      <w:r w:rsidR="00ED4371">
        <w:rPr>
          <w:rFonts w:cs="MyriadPro-Regular"/>
          <w:b/>
          <w:bCs/>
          <w:lang w:eastAsia="de-DE"/>
        </w:rPr>
        <w:t xml:space="preserve"> zur Bearbeitung</w:t>
      </w:r>
      <w:r w:rsidRPr="008D5E14">
        <w:rPr>
          <w:rFonts w:cs="MyriadPro-Regular"/>
          <w:b/>
          <w:bCs/>
          <w:lang w:eastAsia="de-DE"/>
        </w:rPr>
        <w:t>:</w:t>
      </w:r>
    </w:p>
    <w:p w14:paraId="557C3904" w14:textId="14FAA7A6" w:rsidR="00220442" w:rsidRPr="00220442" w:rsidRDefault="00220442" w:rsidP="006F2909">
      <w:pPr>
        <w:autoSpaceDE w:val="0"/>
        <w:autoSpaceDN w:val="0"/>
        <w:adjustRightInd w:val="0"/>
        <w:rPr>
          <w:rFonts w:cs="MyriadPro-Regular"/>
          <w:bCs/>
          <w:lang w:eastAsia="de-DE"/>
        </w:rPr>
      </w:pPr>
      <w:r w:rsidRPr="00220442">
        <w:rPr>
          <w:rFonts w:cs="MyriadPro-Regular"/>
          <w:bCs/>
          <w:lang w:eastAsia="de-DE"/>
        </w:rPr>
        <w:t>Die Datei</w:t>
      </w:r>
      <w:r>
        <w:rPr>
          <w:rFonts w:cs="MyriadPro-Regular"/>
          <w:bCs/>
          <w:lang w:eastAsia="de-DE"/>
        </w:rPr>
        <w:t xml:space="preserve"> selbst ist schreibgeschützt. Der Text kann aber in ein neues Dokument kopiert und dort bearbeitet werden.</w:t>
      </w:r>
    </w:p>
    <w:p w14:paraId="4438804F" w14:textId="54A19273" w:rsidR="00814B26" w:rsidRPr="008D5E14" w:rsidRDefault="001720F1" w:rsidP="006F2909">
      <w:pPr>
        <w:autoSpaceDE w:val="0"/>
        <w:autoSpaceDN w:val="0"/>
        <w:adjustRightInd w:val="0"/>
        <w:rPr>
          <w:rFonts w:cs="MyriadPro-Regular"/>
          <w:bCs/>
          <w:lang w:eastAsia="de-DE"/>
        </w:rPr>
      </w:pPr>
      <w:r w:rsidRPr="003555C7">
        <w:rPr>
          <w:rFonts w:cs="MyriadPro-Regular"/>
          <w:bCs/>
          <w:highlight w:val="yellow"/>
          <w:lang w:eastAsia="de-DE"/>
        </w:rPr>
        <w:t>Gelbe Markierungen</w:t>
      </w:r>
      <w:r w:rsidRPr="008D5E14">
        <w:rPr>
          <w:rFonts w:cs="MyriadPro-Regular"/>
          <w:bCs/>
          <w:lang w:eastAsia="de-DE"/>
        </w:rPr>
        <w:t xml:space="preserve"> im Beispiel zeigen nötige oder mögliche Konkretisierungen, Vorschläge </w:t>
      </w:r>
      <w:r w:rsidR="00554E33" w:rsidRPr="008D5E14">
        <w:rPr>
          <w:rFonts w:cs="MyriadPro-Regular"/>
          <w:bCs/>
          <w:lang w:eastAsia="de-DE"/>
        </w:rPr>
        <w:t xml:space="preserve">oder </w:t>
      </w:r>
      <w:r w:rsidRPr="008D5E14">
        <w:rPr>
          <w:rFonts w:cs="MyriadPro-Regular"/>
          <w:bCs/>
          <w:lang w:eastAsia="de-DE"/>
        </w:rPr>
        <w:t>Alternativen</w:t>
      </w:r>
      <w:r w:rsidR="00554E33" w:rsidRPr="008D5E14">
        <w:rPr>
          <w:rFonts w:cs="MyriadPro-Regular"/>
          <w:bCs/>
          <w:lang w:eastAsia="de-DE"/>
        </w:rPr>
        <w:t>.</w:t>
      </w:r>
    </w:p>
    <w:p w14:paraId="7D948FA7" w14:textId="77777777" w:rsidR="00ED4371" w:rsidRPr="008D5E14" w:rsidRDefault="00ED4371" w:rsidP="00ED4371">
      <w:pPr>
        <w:autoSpaceDE w:val="0"/>
        <w:autoSpaceDN w:val="0"/>
        <w:adjustRightInd w:val="0"/>
        <w:rPr>
          <w:rFonts w:cs="MyriadPro-Regular"/>
          <w:b/>
          <w:lang w:eastAsia="de-DE"/>
        </w:rPr>
      </w:pPr>
      <w:r w:rsidRPr="008D5E14">
        <w:rPr>
          <w:rFonts w:cs="MyriadPro-Regular"/>
          <w:b/>
          <w:lang w:eastAsia="de-DE"/>
        </w:rPr>
        <w:t>Fragen:</w:t>
      </w:r>
    </w:p>
    <w:p w14:paraId="4757F526" w14:textId="690ECDD7" w:rsidR="00ED4371" w:rsidRPr="008D5E14" w:rsidRDefault="00ED4371" w:rsidP="00ED4371">
      <w:pPr>
        <w:autoSpaceDE w:val="0"/>
        <w:autoSpaceDN w:val="0"/>
        <w:adjustRightInd w:val="0"/>
        <w:rPr>
          <w:rFonts w:cs="MyriadPro-Regular"/>
          <w:lang w:eastAsia="de-DE"/>
        </w:rPr>
      </w:pPr>
      <w:r w:rsidRPr="008D5E14">
        <w:rPr>
          <w:rFonts w:cs="MyriadPro-Regular"/>
          <w:lang w:eastAsia="de-DE"/>
        </w:rPr>
        <w:t xml:space="preserve">Für Fragen </w:t>
      </w:r>
      <w:r>
        <w:rPr>
          <w:rFonts w:cs="MyriadPro-Regular"/>
          <w:lang w:eastAsia="de-DE"/>
        </w:rPr>
        <w:t>zu Fraktions- oder Gruppenstatuten sowie natürlich auch allen anderen kommunalpolitischen Themen</w:t>
      </w:r>
      <w:r w:rsidRPr="008D5E14">
        <w:rPr>
          <w:rFonts w:cs="MyriadPro-Regular"/>
          <w:lang w:eastAsia="de-DE"/>
        </w:rPr>
        <w:t xml:space="preserve"> steht euch unser Geschäftsführer Peter Heumann jederzeit gerne per E-Mail unter </w:t>
      </w:r>
      <w:hyperlink r:id="rId8" w:history="1">
        <w:r w:rsidRPr="008D5E14">
          <w:rPr>
            <w:rStyle w:val="Hyperlink"/>
            <w:rFonts w:cs="MyriadPro-Regular"/>
            <w:lang w:eastAsia="de-DE"/>
          </w:rPr>
          <w:t>peter.heumann@kopofo-nrw.de</w:t>
        </w:r>
      </w:hyperlink>
      <w:r w:rsidRPr="008D5E14">
        <w:rPr>
          <w:rFonts w:cs="MyriadPro-Regular"/>
          <w:lang w:eastAsia="de-DE"/>
        </w:rPr>
        <w:t xml:space="preserve"> telefonisch unter 0203 – 31 777 38-1 zur Verfügung.</w:t>
      </w:r>
    </w:p>
    <w:p w14:paraId="73D05F35" w14:textId="3DD52B2F" w:rsidR="008D5E14" w:rsidRDefault="008D5E14" w:rsidP="006F2909">
      <w:pPr>
        <w:autoSpaceDE w:val="0"/>
        <w:autoSpaceDN w:val="0"/>
        <w:adjustRightInd w:val="0"/>
        <w:rPr>
          <w:rFonts w:cs="MyriadPro-Regular"/>
          <w:b/>
          <w:bCs/>
          <w:sz w:val="24"/>
          <w:szCs w:val="24"/>
          <w:lang w:eastAsia="de-DE"/>
        </w:rPr>
      </w:pPr>
    </w:p>
    <w:p w14:paraId="35E67381" w14:textId="77777777" w:rsidR="000E4DCB" w:rsidRDefault="000E4DCB" w:rsidP="006F2909">
      <w:pPr>
        <w:autoSpaceDE w:val="0"/>
        <w:autoSpaceDN w:val="0"/>
        <w:adjustRightInd w:val="0"/>
        <w:rPr>
          <w:rFonts w:cs="MyriadPro-Regular"/>
          <w:b/>
          <w:bCs/>
          <w:sz w:val="24"/>
          <w:szCs w:val="24"/>
          <w:lang w:eastAsia="de-DE"/>
        </w:rPr>
      </w:pPr>
    </w:p>
    <w:p w14:paraId="60E6F933" w14:textId="77777777" w:rsidR="008D5E14" w:rsidRDefault="008D5E14" w:rsidP="006F2909">
      <w:pPr>
        <w:autoSpaceDE w:val="0"/>
        <w:autoSpaceDN w:val="0"/>
        <w:adjustRightInd w:val="0"/>
        <w:rPr>
          <w:rFonts w:cs="MyriadPro-Regular"/>
          <w:b/>
          <w:bCs/>
          <w:sz w:val="24"/>
          <w:szCs w:val="24"/>
          <w:lang w:eastAsia="de-DE"/>
        </w:rPr>
      </w:pPr>
    </w:p>
    <w:p w14:paraId="58428AFE" w14:textId="0A4D2642" w:rsidR="00814B26" w:rsidRPr="00814B26" w:rsidRDefault="00814B26" w:rsidP="006F2909">
      <w:pPr>
        <w:autoSpaceDE w:val="0"/>
        <w:autoSpaceDN w:val="0"/>
        <w:adjustRightInd w:val="0"/>
        <w:rPr>
          <w:rFonts w:cs="MyriadPro-Regular"/>
          <w:b/>
          <w:bCs/>
          <w:lang w:eastAsia="de-DE"/>
        </w:rPr>
      </w:pPr>
      <w:r w:rsidRPr="00814B26">
        <w:rPr>
          <w:rFonts w:cs="MyriadPro-Regular"/>
          <w:b/>
          <w:bCs/>
          <w:lang w:eastAsia="de-DE"/>
        </w:rPr>
        <w:t>Herausgeber:</w:t>
      </w:r>
    </w:p>
    <w:p w14:paraId="46A54897" w14:textId="04563C03" w:rsidR="00814B26" w:rsidRPr="00814B26" w:rsidRDefault="00814B26" w:rsidP="006F2909">
      <w:pPr>
        <w:autoSpaceDE w:val="0"/>
        <w:autoSpaceDN w:val="0"/>
        <w:adjustRightInd w:val="0"/>
        <w:rPr>
          <w:rFonts w:cs="MyriadPro-Regular"/>
          <w:lang w:eastAsia="de-DE"/>
        </w:rPr>
      </w:pPr>
      <w:r w:rsidRPr="00814B26">
        <w:rPr>
          <w:rFonts w:cs="MyriadPro-Regular"/>
          <w:bCs/>
          <w:lang w:eastAsia="de-DE"/>
        </w:rPr>
        <w:t>kommunalpolitisches forum nrw e.V.</w:t>
      </w:r>
      <w:r w:rsidRPr="00814B26">
        <w:rPr>
          <w:rFonts w:cs="MyriadPro-Regular"/>
          <w:lang w:eastAsia="de-DE"/>
        </w:rPr>
        <w:br/>
        <w:t>Geschäftsstelle:</w:t>
      </w:r>
      <w:r w:rsidRPr="00814B26">
        <w:rPr>
          <w:rFonts w:cs="MyriadPro-Regular"/>
          <w:lang w:eastAsia="de-DE"/>
        </w:rPr>
        <w:br/>
        <w:t>Hansastraße 4</w:t>
      </w:r>
      <w:r w:rsidRPr="00814B26">
        <w:rPr>
          <w:rFonts w:cs="MyriadPro-Regular"/>
          <w:lang w:eastAsia="de-DE"/>
        </w:rPr>
        <w:br/>
        <w:t>47058 Duisburg</w:t>
      </w:r>
    </w:p>
    <w:p w14:paraId="0D1FE6E3" w14:textId="0BDB1375" w:rsidR="00814B26" w:rsidRPr="00814B26" w:rsidRDefault="00814B26" w:rsidP="006F2909">
      <w:pPr>
        <w:autoSpaceDE w:val="0"/>
        <w:autoSpaceDN w:val="0"/>
        <w:adjustRightInd w:val="0"/>
        <w:rPr>
          <w:rFonts w:cs="MyriadPro-Regular"/>
          <w:lang w:eastAsia="de-DE"/>
        </w:rPr>
      </w:pPr>
      <w:r w:rsidRPr="00814B26">
        <w:rPr>
          <w:rFonts w:cs="MyriadPro-Regular"/>
          <w:lang w:eastAsia="de-DE"/>
        </w:rPr>
        <w:t>Telefon: 0203 - 31 777 38-0</w:t>
      </w:r>
      <w:r w:rsidRPr="00814B26">
        <w:rPr>
          <w:rFonts w:cs="MyriadPro-Regular"/>
          <w:lang w:eastAsia="de-DE"/>
        </w:rPr>
        <w:br/>
        <w:t>Telefax: 0203 - 31 777 38-4</w:t>
      </w:r>
      <w:r w:rsidRPr="00814B26">
        <w:rPr>
          <w:rFonts w:cs="MyriadPro-Regular"/>
          <w:lang w:eastAsia="de-DE"/>
        </w:rPr>
        <w:br/>
        <w:t xml:space="preserve">E-Mail: </w:t>
      </w:r>
      <w:hyperlink r:id="rId9" w:history="1">
        <w:r w:rsidRPr="00814B26">
          <w:rPr>
            <w:rStyle w:val="Hyperlink"/>
            <w:rFonts w:cs="MyriadPro-Regular"/>
            <w:lang w:eastAsia="de-DE"/>
          </w:rPr>
          <w:t>buero@kopofo-nrw.de</w:t>
        </w:r>
      </w:hyperlink>
    </w:p>
    <w:p w14:paraId="6E863988" w14:textId="5A5202C3" w:rsidR="00554E33" w:rsidRDefault="00814B26" w:rsidP="006F2909">
      <w:pPr>
        <w:autoSpaceDE w:val="0"/>
        <w:autoSpaceDN w:val="0"/>
        <w:adjustRightInd w:val="0"/>
        <w:rPr>
          <w:rFonts w:cs="MyriadPro-Regular"/>
          <w:lang w:eastAsia="de-DE"/>
        </w:rPr>
      </w:pPr>
      <w:r w:rsidRPr="00814B26">
        <w:rPr>
          <w:rFonts w:cs="MyriadPro-Regular"/>
          <w:lang w:eastAsia="de-DE"/>
        </w:rPr>
        <w:t xml:space="preserve">V.i.S.d.P.: Peter Heumann </w:t>
      </w:r>
      <w:r w:rsidR="000E4DCB">
        <w:rPr>
          <w:rFonts w:cs="MyriadPro-Regular"/>
          <w:lang w:eastAsia="de-DE"/>
        </w:rPr>
        <w:t>(</w:t>
      </w:r>
      <w:r w:rsidRPr="00814B26">
        <w:rPr>
          <w:rFonts w:cs="MyriadPro-Regular"/>
          <w:lang w:eastAsia="de-DE"/>
        </w:rPr>
        <w:t>Geschäftsführer</w:t>
      </w:r>
      <w:r w:rsidR="000E4DCB">
        <w:rPr>
          <w:rFonts w:cs="MyriadPro-Regular"/>
          <w:lang w:eastAsia="de-DE"/>
        </w:rPr>
        <w:t>)</w:t>
      </w:r>
      <w:r w:rsidR="008D5E14">
        <w:rPr>
          <w:rFonts w:cs="MyriadPro-Regular"/>
          <w:lang w:eastAsia="de-DE"/>
        </w:rPr>
        <w:t>, Anschrift wie oben</w:t>
      </w:r>
    </w:p>
    <w:p w14:paraId="0DB18CAF" w14:textId="07465A1E" w:rsidR="006F2909" w:rsidRPr="006F2909" w:rsidRDefault="00554E33" w:rsidP="00554E33">
      <w:pPr>
        <w:autoSpaceDE w:val="0"/>
        <w:autoSpaceDN w:val="0"/>
        <w:adjustRightInd w:val="0"/>
        <w:jc w:val="center"/>
        <w:rPr>
          <w:rFonts w:cs="MyriadPro-Regular"/>
          <w:b/>
          <w:bCs/>
          <w:sz w:val="24"/>
          <w:szCs w:val="24"/>
        </w:rPr>
      </w:pPr>
      <w:r>
        <w:rPr>
          <w:rFonts w:cs="MyriadPro-Regular"/>
          <w:lang w:eastAsia="de-DE"/>
        </w:rPr>
        <w:br w:type="page"/>
      </w:r>
      <w:r w:rsidR="006F2909">
        <w:rPr>
          <w:rFonts w:cs="MyriadPro-Regular"/>
          <w:b/>
          <w:bCs/>
          <w:sz w:val="24"/>
          <w:szCs w:val="24"/>
        </w:rPr>
        <w:lastRenderedPageBreak/>
        <w:t xml:space="preserve">Statut der Fraktion DIE LINKE </w:t>
      </w:r>
      <w:r w:rsidR="006F2909" w:rsidRPr="00A15692">
        <w:rPr>
          <w:rFonts w:cs="MyriadPro-Regular"/>
          <w:b/>
          <w:bCs/>
          <w:sz w:val="24"/>
          <w:szCs w:val="24"/>
          <w:highlight w:val="yellow"/>
        </w:rPr>
        <w:t>im Rat/im Kreistag/in der Bezirksvertretung der Stadt/der Gemeinde/des Land-kreises/des Stadtbezirks [ORT]</w:t>
      </w:r>
    </w:p>
    <w:p w14:paraId="0851C754" w14:textId="77777777" w:rsidR="006F2909" w:rsidRDefault="006F2909" w:rsidP="006F2909">
      <w:pPr>
        <w:rPr>
          <w:rFonts w:cs="MyriadPro-Regular"/>
        </w:rPr>
      </w:pPr>
    </w:p>
    <w:p w14:paraId="2B35EAA7" w14:textId="75746773" w:rsidR="00044D44" w:rsidRPr="00044D44" w:rsidRDefault="00044D44" w:rsidP="006F2909">
      <w:pPr>
        <w:rPr>
          <w:b/>
          <w:lang w:eastAsia="de-DE"/>
        </w:rPr>
      </w:pPr>
      <w:r w:rsidRPr="00044D44">
        <w:rPr>
          <w:b/>
        </w:rPr>
        <w:t>§ 1 Zusammensetzung</w:t>
      </w:r>
    </w:p>
    <w:p w14:paraId="4E77CF66" w14:textId="76512316" w:rsidR="00044D44" w:rsidRPr="00044D44" w:rsidRDefault="00044D44" w:rsidP="006F2909">
      <w:pPr>
        <w:numPr>
          <w:ilvl w:val="0"/>
          <w:numId w:val="10"/>
        </w:numPr>
      </w:pPr>
      <w:r w:rsidRPr="00044D44">
        <w:t xml:space="preserve">Die Fraktion DIE LINKE </w:t>
      </w:r>
      <w:r w:rsidRPr="006F2909">
        <w:rPr>
          <w:highlight w:val="yellow"/>
        </w:rPr>
        <w:t>im Rat/im Kreistag/in der Bezirksvertretung der Stadt/der Gemeinde/des Landkreises/des Stadtbezirks [ORT] (</w:t>
      </w:r>
      <w:r w:rsidR="00DA5C8A">
        <w:rPr>
          <w:highlight w:val="yellow"/>
        </w:rPr>
        <w:t>[</w:t>
      </w:r>
      <w:r w:rsidRPr="006F2909">
        <w:rPr>
          <w:highlight w:val="yellow"/>
        </w:rPr>
        <w:t>ggf.:</w:t>
      </w:r>
      <w:r w:rsidR="00DA5C8A">
        <w:rPr>
          <w:highlight w:val="yellow"/>
        </w:rPr>
        <w:t>]</w:t>
      </w:r>
      <w:r w:rsidRPr="006F2909">
        <w:rPr>
          <w:highlight w:val="yellow"/>
        </w:rPr>
        <w:t xml:space="preserve"> Kurzbezeichnung: Fraktion DIE LINKE [ORT])</w:t>
      </w:r>
      <w:r>
        <w:t xml:space="preserve"> </w:t>
      </w:r>
      <w:r w:rsidR="00550A6E">
        <w:t>besteht aus</w:t>
      </w:r>
      <w:r w:rsidRPr="00044D44">
        <w:t xml:space="preserve"> den </w:t>
      </w:r>
      <w:r w:rsidR="00703563">
        <w:t xml:space="preserve">gewählten </w:t>
      </w:r>
      <w:r w:rsidRPr="00044D44">
        <w:t xml:space="preserve">Mitgliedern der Partei DIE LINKE </w:t>
      </w:r>
      <w:r w:rsidRPr="006F2909">
        <w:rPr>
          <w:highlight w:val="yellow"/>
        </w:rPr>
        <w:t>im Rat/im Kreistag/in der Bezirksvertretung der Stadt/der Gemeinde/des Landkreises/des Stadtbezirks [ORT]</w:t>
      </w:r>
      <w:r w:rsidRPr="00044D44">
        <w:t>.</w:t>
      </w:r>
      <w:r w:rsidR="00550A6E">
        <w:t xml:space="preserve"> Sie bilden im Sinne dieses Statuts die </w:t>
      </w:r>
      <w:r w:rsidR="00703563">
        <w:t>(</w:t>
      </w:r>
      <w:r w:rsidR="00550A6E">
        <w:t>Kern</w:t>
      </w:r>
      <w:r w:rsidR="00703563">
        <w:t>-)F</w:t>
      </w:r>
      <w:r w:rsidR="00550A6E">
        <w:t>raktion</w:t>
      </w:r>
      <w:r w:rsidR="00703563">
        <w:t xml:space="preserve"> im Sinne von </w:t>
      </w:r>
      <w:r w:rsidR="00703563" w:rsidRPr="00ED4371">
        <w:rPr>
          <w:highlight w:val="yellow"/>
        </w:rPr>
        <w:t>§</w:t>
      </w:r>
      <w:r w:rsidR="00ED4371" w:rsidRPr="00ED4371">
        <w:rPr>
          <w:highlight w:val="yellow"/>
        </w:rPr>
        <w:t xml:space="preserve"> </w:t>
      </w:r>
      <w:r w:rsidR="00703563" w:rsidRPr="00ED4371">
        <w:rPr>
          <w:highlight w:val="yellow"/>
        </w:rPr>
        <w:t xml:space="preserve">56 </w:t>
      </w:r>
      <w:r w:rsidR="00ED4371" w:rsidRPr="00ED4371">
        <w:rPr>
          <w:highlight w:val="yellow"/>
        </w:rPr>
        <w:t>Abs. 1 GO NRW/§ 40 Abs. 1 KrO NRW</w:t>
      </w:r>
      <w:r w:rsidR="00550A6E">
        <w:t>.</w:t>
      </w:r>
    </w:p>
    <w:p w14:paraId="2A5A408B" w14:textId="7B3458D8" w:rsidR="00044D44" w:rsidRDefault="00044D44" w:rsidP="006F2909">
      <w:pPr>
        <w:numPr>
          <w:ilvl w:val="0"/>
          <w:numId w:val="10"/>
        </w:numPr>
      </w:pPr>
      <w:r w:rsidRPr="001720F1">
        <w:rPr>
          <w:highlight w:val="yellow"/>
        </w:rPr>
        <w:t>[</w:t>
      </w:r>
      <w:r w:rsidR="001720F1" w:rsidRPr="001720F1">
        <w:rPr>
          <w:highlight w:val="yellow"/>
        </w:rPr>
        <w:t>Absatz entfällt bei</w:t>
      </w:r>
      <w:r w:rsidRPr="001720F1">
        <w:rPr>
          <w:highlight w:val="yellow"/>
        </w:rPr>
        <w:t xml:space="preserve"> Bezirksvertretungen</w:t>
      </w:r>
      <w:r w:rsidR="008D5E14">
        <w:rPr>
          <w:highlight w:val="yellow"/>
        </w:rPr>
        <w:t xml:space="preserve"> und</w:t>
      </w:r>
      <w:r w:rsidR="000E4DCB">
        <w:rPr>
          <w:highlight w:val="yellow"/>
        </w:rPr>
        <w:t xml:space="preserve"> in der Regel</w:t>
      </w:r>
      <w:r w:rsidR="008D5E14">
        <w:rPr>
          <w:highlight w:val="yellow"/>
        </w:rPr>
        <w:t xml:space="preserve"> bei Gruppen</w:t>
      </w:r>
      <w:r w:rsidR="00EE2AF0" w:rsidRPr="001720F1">
        <w:rPr>
          <w:highlight w:val="yellow"/>
        </w:rPr>
        <w:t>:</w:t>
      </w:r>
      <w:r w:rsidRPr="001720F1">
        <w:rPr>
          <w:highlight w:val="yellow"/>
        </w:rPr>
        <w:t>]</w:t>
      </w:r>
      <w:r>
        <w:t xml:space="preserve"> </w:t>
      </w:r>
      <w:r w:rsidRPr="00044D44">
        <w:t xml:space="preserve">Die Mitglieder </w:t>
      </w:r>
      <w:r w:rsidRPr="006F2909">
        <w:rPr>
          <w:highlight w:val="yellow"/>
        </w:rPr>
        <w:t>des Rates/des Kreistages</w:t>
      </w:r>
      <w:r w:rsidRPr="00044D44">
        <w:t xml:space="preserve"> können für die Ausschüsse weitere Mitglieder bzw. stellvertretende Mitglieder </w:t>
      </w:r>
      <w:r>
        <w:t xml:space="preserve">als Sachkundige Bürger*innen (ggf.: </w:t>
      </w:r>
      <w:r w:rsidR="008D5E14">
        <w:t>und</w:t>
      </w:r>
      <w:r>
        <w:t xml:space="preserve"> Sachkundige Einwohner*innen) </w:t>
      </w:r>
      <w:r w:rsidRPr="00044D44">
        <w:t>benennen.</w:t>
      </w:r>
      <w:r w:rsidR="00EE2AF0">
        <w:t xml:space="preserve"> </w:t>
      </w:r>
      <w:r w:rsidR="00EE2AF0" w:rsidRPr="006F2909">
        <w:rPr>
          <w:highlight w:val="yellow"/>
        </w:rPr>
        <w:t>(Ggf.:</w:t>
      </w:r>
      <w:r w:rsidR="006F2909" w:rsidRPr="006F2909">
        <w:rPr>
          <w:highlight w:val="yellow"/>
        </w:rPr>
        <w:t xml:space="preserve"> </w:t>
      </w:r>
      <w:r w:rsidR="00EE2AF0" w:rsidRPr="006F2909">
        <w:rPr>
          <w:highlight w:val="yellow"/>
        </w:rPr>
        <w:t>Gleiches Gilt für Mitglieder von Aufsichts-, Verwaltungs- und Beiräten</w:t>
      </w:r>
      <w:r w:rsidR="00CE5074" w:rsidRPr="006F2909">
        <w:rPr>
          <w:highlight w:val="yellow"/>
        </w:rPr>
        <w:t>, Kuratorien und anderen durch die Fraktion zu besetzenden Gremien.</w:t>
      </w:r>
      <w:r w:rsidR="006F2909" w:rsidRPr="006F2909">
        <w:rPr>
          <w:highlight w:val="yellow"/>
        </w:rPr>
        <w:t>)</w:t>
      </w:r>
    </w:p>
    <w:p w14:paraId="655C67E0" w14:textId="6B5E121C" w:rsidR="00044D44" w:rsidRPr="00044D44" w:rsidRDefault="00EE2AF0" w:rsidP="006F2909">
      <w:pPr>
        <w:numPr>
          <w:ilvl w:val="0"/>
          <w:numId w:val="10"/>
        </w:numPr>
      </w:pPr>
      <w:r>
        <w:t xml:space="preserve">Von der Fraktion benannte </w:t>
      </w:r>
      <w:r w:rsidR="00044D44">
        <w:t>Sachkundige Bürger*innen</w:t>
      </w:r>
      <w:r w:rsidR="00550A6E">
        <w:t xml:space="preserve"> </w:t>
      </w:r>
      <w:r w:rsidR="00550A6E" w:rsidRPr="001720F1">
        <w:rPr>
          <w:highlight w:val="yellow"/>
        </w:rPr>
        <w:t>(</w:t>
      </w:r>
      <w:r w:rsidR="00DA5C8A">
        <w:rPr>
          <w:highlight w:val="yellow"/>
        </w:rPr>
        <w:t>[</w:t>
      </w:r>
      <w:r w:rsidR="00550A6E" w:rsidRPr="001720F1">
        <w:rPr>
          <w:highlight w:val="yellow"/>
        </w:rPr>
        <w:t>ggf.:</w:t>
      </w:r>
      <w:r w:rsidR="00DA5C8A">
        <w:rPr>
          <w:highlight w:val="yellow"/>
        </w:rPr>
        <w:t>]</w:t>
      </w:r>
      <w:r w:rsidR="00550A6E" w:rsidRPr="001720F1">
        <w:rPr>
          <w:highlight w:val="yellow"/>
        </w:rPr>
        <w:t xml:space="preserve"> und </w:t>
      </w:r>
      <w:r w:rsidR="00044D44" w:rsidRPr="001720F1">
        <w:rPr>
          <w:highlight w:val="yellow"/>
        </w:rPr>
        <w:t>Einwohner*innen</w:t>
      </w:r>
      <w:r w:rsidR="00550A6E" w:rsidRPr="001720F1">
        <w:rPr>
          <w:highlight w:val="yellow"/>
        </w:rPr>
        <w:t>)</w:t>
      </w:r>
      <w:r w:rsidRPr="001720F1">
        <w:rPr>
          <w:highlight w:val="yellow"/>
        </w:rPr>
        <w:t>(</w:t>
      </w:r>
      <w:r w:rsidR="00DA5C8A">
        <w:rPr>
          <w:highlight w:val="yellow"/>
        </w:rPr>
        <w:t>[</w:t>
      </w:r>
      <w:r w:rsidRPr="001720F1">
        <w:rPr>
          <w:highlight w:val="yellow"/>
        </w:rPr>
        <w:t>ggf.:</w:t>
      </w:r>
      <w:r w:rsidR="00DA5C8A">
        <w:rPr>
          <w:highlight w:val="yellow"/>
        </w:rPr>
        <w:t>]</w:t>
      </w:r>
      <w:r w:rsidRPr="001720F1">
        <w:rPr>
          <w:highlight w:val="yellow"/>
        </w:rPr>
        <w:t xml:space="preserve"> sowie d</w:t>
      </w:r>
      <w:r w:rsidR="00044D44" w:rsidRPr="001720F1">
        <w:rPr>
          <w:highlight w:val="yellow"/>
        </w:rPr>
        <w:t>ie Bezirksvertreter*innen der Partei DIE LINKE in [ORT]</w:t>
      </w:r>
      <w:r w:rsidRPr="001720F1">
        <w:rPr>
          <w:highlight w:val="yellow"/>
        </w:rPr>
        <w:t>)</w:t>
      </w:r>
      <w:r>
        <w:t xml:space="preserve"> sind Mitglieder der</w:t>
      </w:r>
      <w:r w:rsidR="00703563">
        <w:t xml:space="preserve"> Erweiterten</w:t>
      </w:r>
      <w:r>
        <w:t xml:space="preserve"> </w:t>
      </w:r>
      <w:r w:rsidR="001720F1">
        <w:t>F</w:t>
      </w:r>
      <w:r>
        <w:t>raktio</w:t>
      </w:r>
      <w:r w:rsidR="00703563">
        <w:t>n</w:t>
      </w:r>
      <w:r>
        <w:t xml:space="preserve">. Sie </w:t>
      </w:r>
      <w:r w:rsidR="00CE5074">
        <w:t xml:space="preserve">oder im Falle ihrer Verhinderung ihre jeweiligen Vertreter*innen </w:t>
      </w:r>
      <w:r>
        <w:t xml:space="preserve">sind in der </w:t>
      </w:r>
      <w:r w:rsidR="008D5E14">
        <w:t xml:space="preserve">Erweiterten </w:t>
      </w:r>
      <w:r>
        <w:t>Fraktion stimmberechtigt, soweit</w:t>
      </w:r>
      <w:r w:rsidR="00703563">
        <w:t xml:space="preserve"> Entscheidungsrechte </w:t>
      </w:r>
      <w:r w:rsidR="00ED4371">
        <w:t xml:space="preserve">oder rechtliche </w:t>
      </w:r>
      <w:r w:rsidR="00703563">
        <w:t xml:space="preserve">Verantwortung nicht </w:t>
      </w:r>
      <w:r w:rsidR="00ED4371">
        <w:t>gesetzlich der (Kern-)Fraktion zugewiesen sind oder</w:t>
      </w:r>
      <w:r w:rsidR="008D5E14">
        <w:t xml:space="preserve"> </w:t>
      </w:r>
      <w:r>
        <w:t>dieses Statut nicht ausdrücklich etwas anderes vorsieht.</w:t>
      </w:r>
    </w:p>
    <w:p w14:paraId="55FD6208" w14:textId="4C6E0FD0" w:rsidR="00EE2AF0" w:rsidRPr="00DA5C8A" w:rsidRDefault="00044D44" w:rsidP="006F2909">
      <w:pPr>
        <w:pStyle w:val="Textkrper2"/>
        <w:numPr>
          <w:ilvl w:val="0"/>
          <w:numId w:val="10"/>
        </w:numPr>
        <w:spacing w:before="0" w:after="120"/>
        <w:rPr>
          <w:rFonts w:ascii="Verdana" w:hAnsi="Verdana"/>
          <w:szCs w:val="22"/>
        </w:rPr>
      </w:pPr>
      <w:r w:rsidRPr="00EE2AF0">
        <w:rPr>
          <w:rFonts w:ascii="Verdana" w:hAnsi="Verdana"/>
          <w:szCs w:val="22"/>
        </w:rPr>
        <w:t xml:space="preserve">Über </w:t>
      </w:r>
      <w:r w:rsidRPr="00DA5C8A">
        <w:rPr>
          <w:rFonts w:ascii="Verdana" w:hAnsi="Verdana"/>
          <w:szCs w:val="22"/>
        </w:rPr>
        <w:t xml:space="preserve">Anträge fraktionsloser Mitglieder </w:t>
      </w:r>
      <w:r w:rsidR="00EE2AF0" w:rsidRPr="00DA5C8A">
        <w:rPr>
          <w:rFonts w:ascii="Verdana" w:hAnsi="Verdana"/>
          <w:highlight w:val="yellow"/>
        </w:rPr>
        <w:t>des Rates/des Kreistages/der Bezirksvertretung</w:t>
      </w:r>
      <w:r w:rsidRPr="00DA5C8A">
        <w:rPr>
          <w:rFonts w:ascii="Verdana" w:hAnsi="Verdana"/>
          <w:szCs w:val="22"/>
        </w:rPr>
        <w:t xml:space="preserve"> auf Aufnahme in die </w:t>
      </w:r>
      <w:r w:rsidR="00550A6E" w:rsidRPr="00DA5C8A">
        <w:rPr>
          <w:rFonts w:ascii="Verdana" w:hAnsi="Verdana"/>
          <w:szCs w:val="22"/>
        </w:rPr>
        <w:t>F</w:t>
      </w:r>
      <w:r w:rsidRPr="00DA5C8A">
        <w:rPr>
          <w:rFonts w:ascii="Verdana" w:hAnsi="Verdana"/>
          <w:szCs w:val="22"/>
        </w:rPr>
        <w:t>raktion beschließ</w:t>
      </w:r>
      <w:r w:rsidR="00256867" w:rsidRPr="00DA5C8A">
        <w:rPr>
          <w:rFonts w:ascii="Verdana" w:hAnsi="Verdana"/>
          <w:szCs w:val="22"/>
        </w:rPr>
        <w:t xml:space="preserve">en die Mitglieder der </w:t>
      </w:r>
      <w:r w:rsidR="00703563" w:rsidRPr="00DA5C8A">
        <w:rPr>
          <w:rFonts w:ascii="Verdana" w:hAnsi="Verdana"/>
          <w:szCs w:val="22"/>
        </w:rPr>
        <w:t>(</w:t>
      </w:r>
      <w:r w:rsidR="00256867" w:rsidRPr="00DA5C8A">
        <w:rPr>
          <w:rFonts w:ascii="Verdana" w:hAnsi="Verdana"/>
          <w:szCs w:val="22"/>
        </w:rPr>
        <w:t>Kern</w:t>
      </w:r>
      <w:r w:rsidR="00703563" w:rsidRPr="00DA5C8A">
        <w:rPr>
          <w:rFonts w:ascii="Verdana" w:hAnsi="Verdana"/>
          <w:szCs w:val="22"/>
        </w:rPr>
        <w:t>-)F</w:t>
      </w:r>
      <w:r w:rsidR="00256867" w:rsidRPr="00DA5C8A">
        <w:rPr>
          <w:rFonts w:ascii="Verdana" w:hAnsi="Verdana"/>
          <w:szCs w:val="22"/>
        </w:rPr>
        <w:t>raktion</w:t>
      </w:r>
      <w:r w:rsidR="00EE2AF0" w:rsidRPr="00DA5C8A">
        <w:rPr>
          <w:rFonts w:ascii="Verdana" w:hAnsi="Verdana"/>
          <w:szCs w:val="22"/>
        </w:rPr>
        <w:t xml:space="preserve"> </w:t>
      </w:r>
      <w:r w:rsidRPr="00DA5C8A">
        <w:rPr>
          <w:rFonts w:ascii="Verdana" w:hAnsi="Verdana"/>
          <w:szCs w:val="22"/>
        </w:rPr>
        <w:t>mit Zweidrittelmehrheit.</w:t>
      </w:r>
    </w:p>
    <w:p w14:paraId="652F7A36" w14:textId="6CAD5749" w:rsidR="00044D44" w:rsidRPr="00554E33" w:rsidRDefault="00EE2AF0" w:rsidP="006F2909">
      <w:pPr>
        <w:pStyle w:val="Textkrper2"/>
        <w:numPr>
          <w:ilvl w:val="0"/>
          <w:numId w:val="10"/>
        </w:numPr>
        <w:spacing w:before="0" w:after="120"/>
        <w:rPr>
          <w:rFonts w:ascii="Verdana" w:hAnsi="Verdana"/>
          <w:szCs w:val="22"/>
        </w:rPr>
      </w:pPr>
      <w:r>
        <w:rPr>
          <w:rFonts w:ascii="Verdana" w:hAnsi="Verdana"/>
          <w:szCs w:val="22"/>
        </w:rPr>
        <w:t>Über</w:t>
      </w:r>
      <w:r w:rsidR="00044D44" w:rsidRPr="00EE2AF0">
        <w:rPr>
          <w:rFonts w:ascii="Verdana" w:hAnsi="Verdana"/>
          <w:szCs w:val="22"/>
        </w:rPr>
        <w:t xml:space="preserve"> Anträge auf Ausschluss eines Mitgliedes aus der Fraktion</w:t>
      </w:r>
      <w:r>
        <w:rPr>
          <w:rFonts w:ascii="Verdana" w:hAnsi="Verdana"/>
          <w:szCs w:val="22"/>
        </w:rPr>
        <w:t xml:space="preserve"> beschließt die </w:t>
      </w:r>
      <w:r w:rsidR="00703563">
        <w:rPr>
          <w:rFonts w:ascii="Verdana" w:hAnsi="Verdana"/>
          <w:szCs w:val="22"/>
        </w:rPr>
        <w:t>(</w:t>
      </w:r>
      <w:r w:rsidR="00256867">
        <w:rPr>
          <w:rFonts w:ascii="Verdana" w:hAnsi="Verdana"/>
          <w:szCs w:val="22"/>
        </w:rPr>
        <w:t>Kern</w:t>
      </w:r>
      <w:r w:rsidR="00703563">
        <w:rPr>
          <w:rFonts w:ascii="Verdana" w:hAnsi="Verdana"/>
          <w:szCs w:val="22"/>
        </w:rPr>
        <w:t>-)F</w:t>
      </w:r>
      <w:r>
        <w:rPr>
          <w:rFonts w:ascii="Verdana" w:hAnsi="Verdana"/>
          <w:szCs w:val="22"/>
        </w:rPr>
        <w:t>raktion mit Zweidrittelmehrheit</w:t>
      </w:r>
      <w:r w:rsidR="00044D44" w:rsidRPr="00EE2AF0">
        <w:rPr>
          <w:rFonts w:ascii="Verdana" w:hAnsi="Verdana"/>
          <w:szCs w:val="22"/>
        </w:rPr>
        <w:t>.</w:t>
      </w:r>
    </w:p>
    <w:p w14:paraId="69705F8D" w14:textId="77777777" w:rsidR="00044D44" w:rsidRPr="00044D44" w:rsidRDefault="00044D44" w:rsidP="006F2909">
      <w:pPr>
        <w:rPr>
          <w:b/>
        </w:rPr>
      </w:pPr>
      <w:r w:rsidRPr="00044D44">
        <w:rPr>
          <w:b/>
        </w:rPr>
        <w:t>§ 2 Aufgaben der Fraktion</w:t>
      </w:r>
    </w:p>
    <w:p w14:paraId="170EA0AE" w14:textId="31F9228B" w:rsidR="00044D44" w:rsidRPr="00044D44" w:rsidRDefault="00044D44" w:rsidP="006F2909">
      <w:pPr>
        <w:numPr>
          <w:ilvl w:val="0"/>
          <w:numId w:val="11"/>
        </w:numPr>
      </w:pPr>
      <w:r w:rsidRPr="00044D44">
        <w:t xml:space="preserve">Die Fraktion DIE LINKE </w:t>
      </w:r>
      <w:r w:rsidR="00EE2AF0" w:rsidRPr="001720F1">
        <w:rPr>
          <w:highlight w:val="yellow"/>
        </w:rPr>
        <w:t>[ORT]</w:t>
      </w:r>
      <w:r w:rsidR="00EE2AF0">
        <w:t xml:space="preserve"> </w:t>
      </w:r>
      <w:r w:rsidR="00703563">
        <w:t xml:space="preserve">und alle </w:t>
      </w:r>
      <w:r w:rsidR="00ED4371">
        <w:t>der Erweiterten Fraktion zugehörigen Mitglieder</w:t>
      </w:r>
      <w:r w:rsidR="00703563">
        <w:t xml:space="preserve"> </w:t>
      </w:r>
      <w:r w:rsidRPr="00044D44">
        <w:t>entwickel</w:t>
      </w:r>
      <w:r w:rsidR="00703563">
        <w:t>n</w:t>
      </w:r>
      <w:r w:rsidRPr="00044D44">
        <w:t xml:space="preserve"> ihre Arbeit auf Grundlage der programmatischen Grundsätze der Partei DIE LINKE und des </w:t>
      </w:r>
      <w:r w:rsidR="001720F1">
        <w:t xml:space="preserve">für die jüngsten Kommunalwahlen gültigen </w:t>
      </w:r>
      <w:r w:rsidRPr="00044D44">
        <w:t xml:space="preserve">Wahlprogramms für </w:t>
      </w:r>
      <w:r w:rsidRPr="001720F1">
        <w:rPr>
          <w:highlight w:val="yellow"/>
        </w:rPr>
        <w:t xml:space="preserve">den </w:t>
      </w:r>
      <w:r w:rsidR="00EE2AF0" w:rsidRPr="001720F1">
        <w:rPr>
          <w:highlight w:val="yellow"/>
        </w:rPr>
        <w:t>Rat/den Kreistag/die Bezirksvertretung</w:t>
      </w:r>
      <w:r w:rsidRPr="00044D44">
        <w:t>.</w:t>
      </w:r>
    </w:p>
    <w:p w14:paraId="044A70ED" w14:textId="42BE18E1" w:rsidR="00044D44" w:rsidRPr="00044D44" w:rsidRDefault="00044D44" w:rsidP="006F2909">
      <w:pPr>
        <w:numPr>
          <w:ilvl w:val="0"/>
          <w:numId w:val="11"/>
        </w:numPr>
        <w:ind w:left="357" w:hanging="357"/>
      </w:pPr>
      <w:r w:rsidRPr="00044D44">
        <w:t xml:space="preserve">Die Fraktion berät und entscheidet über ihre Arbeit </w:t>
      </w:r>
      <w:r w:rsidR="00EE2AF0" w:rsidRPr="001720F1">
        <w:rPr>
          <w:highlight w:val="yellow"/>
        </w:rPr>
        <w:t>im Rat/im Kreistag/in der Bezirksvertretung</w:t>
      </w:r>
      <w:r w:rsidR="00EE2AF0">
        <w:t xml:space="preserve"> </w:t>
      </w:r>
      <w:r w:rsidR="00EE2AF0" w:rsidRPr="001720F1">
        <w:rPr>
          <w:highlight w:val="yellow"/>
        </w:rPr>
        <w:t>[</w:t>
      </w:r>
      <w:r w:rsidR="001720F1">
        <w:rPr>
          <w:highlight w:val="yellow"/>
        </w:rPr>
        <w:t xml:space="preserve">folgendes entfällt bei </w:t>
      </w:r>
      <w:r w:rsidR="00EE2AF0" w:rsidRPr="001720F1">
        <w:rPr>
          <w:highlight w:val="yellow"/>
        </w:rPr>
        <w:t>Bezirksvertretungen:]</w:t>
      </w:r>
      <w:r w:rsidR="00EE2AF0">
        <w:t xml:space="preserve"> </w:t>
      </w:r>
      <w:r w:rsidRPr="00044D44">
        <w:t xml:space="preserve">und in den Ausschüssen autonom. </w:t>
      </w:r>
      <w:r w:rsidR="001720F1" w:rsidRPr="001720F1">
        <w:rPr>
          <w:highlight w:val="yellow"/>
        </w:rPr>
        <w:t>(</w:t>
      </w:r>
      <w:r w:rsidR="00A15692">
        <w:rPr>
          <w:highlight w:val="yellow"/>
        </w:rPr>
        <w:t>[</w:t>
      </w:r>
      <w:r w:rsidR="001720F1" w:rsidRPr="001720F1">
        <w:rPr>
          <w:highlight w:val="yellow"/>
        </w:rPr>
        <w:t>Ggf.:</w:t>
      </w:r>
      <w:r w:rsidR="00A15692">
        <w:rPr>
          <w:highlight w:val="yellow"/>
        </w:rPr>
        <w:t>]</w:t>
      </w:r>
      <w:r w:rsidR="001720F1" w:rsidRPr="001720F1">
        <w:rPr>
          <w:highlight w:val="yellow"/>
        </w:rPr>
        <w:t xml:space="preserve"> </w:t>
      </w:r>
      <w:r w:rsidRPr="001720F1">
        <w:rPr>
          <w:highlight w:val="yellow"/>
        </w:rPr>
        <w:t xml:space="preserve">Bei Angelegenheiten von wesentlicher politischer Bedeutung stimmt die Fraktion sich mit </w:t>
      </w:r>
      <w:r w:rsidR="00EE2AF0" w:rsidRPr="001720F1">
        <w:rPr>
          <w:highlight w:val="yellow"/>
        </w:rPr>
        <w:t xml:space="preserve">dem Kreisvorstand/dem Ortsvorstand </w:t>
      </w:r>
      <w:r w:rsidR="001720F1" w:rsidRPr="001720F1">
        <w:rPr>
          <w:highlight w:val="yellow"/>
        </w:rPr>
        <w:t xml:space="preserve">der Partei </w:t>
      </w:r>
      <w:r w:rsidR="00EE2AF0" w:rsidRPr="001720F1">
        <w:rPr>
          <w:highlight w:val="yellow"/>
        </w:rPr>
        <w:t>ab</w:t>
      </w:r>
      <w:r w:rsidRPr="001720F1">
        <w:rPr>
          <w:highlight w:val="yellow"/>
        </w:rPr>
        <w:t xml:space="preserve">. Dies gilt insbesondere für Vereinbarungen über </w:t>
      </w:r>
      <w:r w:rsidR="00A15692">
        <w:rPr>
          <w:highlight w:val="yellow"/>
        </w:rPr>
        <w:t>dauerhafte Kooperationen mit anderen Fraktionen</w:t>
      </w:r>
      <w:r w:rsidRPr="001720F1">
        <w:rPr>
          <w:highlight w:val="yellow"/>
        </w:rPr>
        <w:t>, grundsätzliche Entscheidungen zum Haushalt und Abstimmungen über die Besetzung der Stellen von Wahlbeamten.</w:t>
      </w:r>
      <w:r w:rsidR="001720F1" w:rsidRPr="001720F1">
        <w:rPr>
          <w:highlight w:val="yellow"/>
        </w:rPr>
        <w:t>)</w:t>
      </w:r>
    </w:p>
    <w:p w14:paraId="2B4829FE" w14:textId="77777777" w:rsidR="00220442" w:rsidRDefault="00220442">
      <w:pPr>
        <w:spacing w:after="0"/>
        <w:rPr>
          <w:b/>
        </w:rPr>
      </w:pPr>
      <w:r>
        <w:rPr>
          <w:b/>
        </w:rPr>
        <w:br w:type="page"/>
      </w:r>
    </w:p>
    <w:p w14:paraId="36DAEF97" w14:textId="6EFE4273" w:rsidR="00044D44" w:rsidRPr="00044D44" w:rsidRDefault="00044D44" w:rsidP="006F2909">
      <w:pPr>
        <w:rPr>
          <w:b/>
        </w:rPr>
      </w:pPr>
      <w:r w:rsidRPr="00044D44">
        <w:rPr>
          <w:b/>
        </w:rPr>
        <w:lastRenderedPageBreak/>
        <w:t>§ 3 Rechte und Pflichten der Mitglieder</w:t>
      </w:r>
    </w:p>
    <w:p w14:paraId="0826563D" w14:textId="40CB0A5E" w:rsidR="00044D44" w:rsidRPr="00044D44" w:rsidRDefault="00044D44" w:rsidP="006F2909">
      <w:pPr>
        <w:pStyle w:val="Textkrper2"/>
        <w:numPr>
          <w:ilvl w:val="0"/>
          <w:numId w:val="12"/>
        </w:numPr>
        <w:spacing w:before="0" w:after="120"/>
        <w:rPr>
          <w:rFonts w:ascii="Verdana" w:hAnsi="Verdana"/>
          <w:szCs w:val="22"/>
        </w:rPr>
      </w:pPr>
      <w:r w:rsidRPr="00044D44">
        <w:rPr>
          <w:rFonts w:ascii="Verdana" w:hAnsi="Verdana"/>
          <w:szCs w:val="22"/>
        </w:rPr>
        <w:t xml:space="preserve">Jedes Mitglied der </w:t>
      </w:r>
      <w:r w:rsidR="00DA5C8A">
        <w:rPr>
          <w:rFonts w:ascii="Verdana" w:hAnsi="Verdana"/>
          <w:szCs w:val="22"/>
        </w:rPr>
        <w:t>(</w:t>
      </w:r>
      <w:r w:rsidR="00703563">
        <w:rPr>
          <w:rFonts w:ascii="Verdana" w:hAnsi="Verdana"/>
          <w:szCs w:val="22"/>
        </w:rPr>
        <w:t>Erweiterten</w:t>
      </w:r>
      <w:r w:rsidR="00DA5C8A">
        <w:rPr>
          <w:rFonts w:ascii="Verdana" w:hAnsi="Verdana"/>
          <w:szCs w:val="22"/>
        </w:rPr>
        <w:t>)</w:t>
      </w:r>
      <w:r w:rsidR="00703563">
        <w:rPr>
          <w:rFonts w:ascii="Verdana" w:hAnsi="Verdana"/>
          <w:szCs w:val="22"/>
        </w:rPr>
        <w:t xml:space="preserve"> </w:t>
      </w:r>
      <w:r w:rsidRPr="00044D44">
        <w:rPr>
          <w:rFonts w:ascii="Verdana" w:hAnsi="Verdana"/>
          <w:szCs w:val="22"/>
        </w:rPr>
        <w:t xml:space="preserve">Fraktion DIE LINKE </w:t>
      </w:r>
      <w:r w:rsidR="00EE2AF0" w:rsidRPr="001720F1">
        <w:rPr>
          <w:rFonts w:ascii="Verdana" w:hAnsi="Verdana"/>
          <w:szCs w:val="22"/>
          <w:highlight w:val="yellow"/>
        </w:rPr>
        <w:t>[ORT]</w:t>
      </w:r>
      <w:r w:rsidRPr="00044D44">
        <w:rPr>
          <w:rFonts w:ascii="Verdana" w:hAnsi="Verdana"/>
          <w:szCs w:val="22"/>
        </w:rPr>
        <w:t xml:space="preserve"> ist verpflichtet, sich aktiv an der Arbeit der </w:t>
      </w:r>
      <w:r w:rsidR="00EE2AF0">
        <w:rPr>
          <w:rFonts w:ascii="Verdana" w:hAnsi="Verdana"/>
          <w:szCs w:val="22"/>
        </w:rPr>
        <w:t xml:space="preserve">Fraktion </w:t>
      </w:r>
      <w:r w:rsidRPr="00044D44">
        <w:rPr>
          <w:rFonts w:ascii="Verdana" w:hAnsi="Verdana"/>
          <w:szCs w:val="22"/>
        </w:rPr>
        <w:t xml:space="preserve">zu beteiligen. Dazu gehört die Teilnahme an den Sitzungen </w:t>
      </w:r>
      <w:r w:rsidR="00CE5074">
        <w:rPr>
          <w:rFonts w:ascii="Verdana" w:hAnsi="Verdana"/>
          <w:szCs w:val="22"/>
        </w:rPr>
        <w:t>der Gremien</w:t>
      </w:r>
      <w:r w:rsidRPr="00044D44">
        <w:rPr>
          <w:rFonts w:ascii="Verdana" w:hAnsi="Verdana"/>
          <w:szCs w:val="22"/>
        </w:rPr>
        <w:t xml:space="preserve">, für die es benannt wurde, </w:t>
      </w:r>
      <w:r w:rsidR="00EE2AF0" w:rsidRPr="00A15692">
        <w:rPr>
          <w:rFonts w:ascii="Verdana" w:hAnsi="Verdana"/>
          <w:szCs w:val="22"/>
          <w:highlight w:val="yellow"/>
        </w:rPr>
        <w:t>(</w:t>
      </w:r>
      <w:r w:rsidR="00A15692">
        <w:rPr>
          <w:rFonts w:ascii="Verdana" w:hAnsi="Verdana"/>
          <w:szCs w:val="22"/>
          <w:highlight w:val="yellow"/>
        </w:rPr>
        <w:t>[</w:t>
      </w:r>
      <w:r w:rsidR="00EE2AF0" w:rsidRPr="00A15692">
        <w:rPr>
          <w:rFonts w:ascii="Verdana" w:hAnsi="Verdana"/>
          <w:szCs w:val="22"/>
          <w:highlight w:val="yellow"/>
        </w:rPr>
        <w:t>ggf.:</w:t>
      </w:r>
      <w:r w:rsidR="00A15692">
        <w:rPr>
          <w:rFonts w:ascii="Verdana" w:hAnsi="Verdana"/>
          <w:szCs w:val="22"/>
          <w:highlight w:val="yellow"/>
        </w:rPr>
        <w:t>]</w:t>
      </w:r>
      <w:r w:rsidR="00EE2AF0" w:rsidRPr="00A15692">
        <w:rPr>
          <w:rFonts w:ascii="Verdana" w:hAnsi="Verdana"/>
          <w:szCs w:val="22"/>
          <w:highlight w:val="yellow"/>
        </w:rPr>
        <w:t xml:space="preserve"> an den für die jeweiligen </w:t>
      </w:r>
      <w:r w:rsidR="00CE5074" w:rsidRPr="00A15692">
        <w:rPr>
          <w:rFonts w:ascii="Verdana" w:hAnsi="Verdana"/>
          <w:szCs w:val="22"/>
          <w:highlight w:val="yellow"/>
        </w:rPr>
        <w:t xml:space="preserve">Gremien </w:t>
      </w:r>
      <w:r w:rsidR="00EE2AF0" w:rsidRPr="00A15692">
        <w:rPr>
          <w:rFonts w:ascii="Verdana" w:hAnsi="Verdana"/>
          <w:szCs w:val="22"/>
          <w:highlight w:val="yellow"/>
        </w:rPr>
        <w:t>verantwortlichen Fraktionsarbeitskreise</w:t>
      </w:r>
      <w:r w:rsidR="00CE5074" w:rsidRPr="00A15692">
        <w:rPr>
          <w:rFonts w:ascii="Verdana" w:hAnsi="Verdana"/>
          <w:szCs w:val="22"/>
          <w:highlight w:val="yellow"/>
        </w:rPr>
        <w:t>n</w:t>
      </w:r>
      <w:r w:rsidR="00EE2AF0" w:rsidRPr="00A15692">
        <w:rPr>
          <w:rFonts w:ascii="Verdana" w:hAnsi="Verdana"/>
          <w:szCs w:val="22"/>
          <w:highlight w:val="yellow"/>
        </w:rPr>
        <w:t>,)</w:t>
      </w:r>
      <w:r w:rsidR="00EE2AF0">
        <w:rPr>
          <w:rFonts w:ascii="Verdana" w:hAnsi="Verdana"/>
          <w:szCs w:val="22"/>
        </w:rPr>
        <w:t xml:space="preserve"> an </w:t>
      </w:r>
      <w:r w:rsidRPr="00044D44">
        <w:rPr>
          <w:rFonts w:ascii="Verdana" w:hAnsi="Verdana"/>
          <w:szCs w:val="22"/>
        </w:rPr>
        <w:t>d</w:t>
      </w:r>
      <w:r w:rsidR="00EE2AF0">
        <w:rPr>
          <w:rFonts w:ascii="Verdana" w:hAnsi="Verdana"/>
          <w:szCs w:val="22"/>
        </w:rPr>
        <w:t>en</w:t>
      </w:r>
      <w:r w:rsidRPr="00044D44">
        <w:rPr>
          <w:rFonts w:ascii="Verdana" w:hAnsi="Verdana"/>
          <w:szCs w:val="22"/>
        </w:rPr>
        <w:t xml:space="preserve"> Fraktionssitzungen und </w:t>
      </w:r>
      <w:r w:rsidR="00EE2AF0">
        <w:rPr>
          <w:rFonts w:ascii="Verdana" w:hAnsi="Verdana"/>
          <w:szCs w:val="22"/>
        </w:rPr>
        <w:t xml:space="preserve">an </w:t>
      </w:r>
      <w:r w:rsidRPr="00044D44">
        <w:rPr>
          <w:rFonts w:ascii="Verdana" w:hAnsi="Verdana"/>
          <w:szCs w:val="22"/>
        </w:rPr>
        <w:t xml:space="preserve">Klausurberatungen. Falls Mitglieder der </w:t>
      </w:r>
      <w:r w:rsidR="00A15692">
        <w:rPr>
          <w:rFonts w:ascii="Verdana" w:hAnsi="Verdana"/>
          <w:szCs w:val="22"/>
        </w:rPr>
        <w:t>Fraktion</w:t>
      </w:r>
      <w:r w:rsidRPr="00044D44">
        <w:rPr>
          <w:rFonts w:ascii="Verdana" w:hAnsi="Verdana"/>
          <w:szCs w:val="22"/>
        </w:rPr>
        <w:t xml:space="preserve"> an Sitzungen nicht teilnehmen können, zeigen sie dies unverzüglich </w:t>
      </w:r>
      <w:r w:rsidRPr="00A15692">
        <w:rPr>
          <w:rFonts w:ascii="Verdana" w:hAnsi="Verdana"/>
          <w:szCs w:val="22"/>
          <w:highlight w:val="yellow"/>
        </w:rPr>
        <w:t>dem Fraktionsvorstand</w:t>
      </w:r>
      <w:r w:rsidR="00EE2AF0" w:rsidRPr="00A15692">
        <w:rPr>
          <w:rFonts w:ascii="Verdana" w:hAnsi="Verdana"/>
          <w:szCs w:val="22"/>
          <w:highlight w:val="yellow"/>
        </w:rPr>
        <w:t>/der Fraktionsgeschäftsführung</w:t>
      </w:r>
      <w:r w:rsidRPr="00A15692">
        <w:rPr>
          <w:rFonts w:ascii="Verdana" w:hAnsi="Verdana"/>
          <w:szCs w:val="22"/>
          <w:highlight w:val="yellow"/>
        </w:rPr>
        <w:t xml:space="preserve"> an</w:t>
      </w:r>
      <w:r w:rsidRPr="00044D44">
        <w:rPr>
          <w:rFonts w:ascii="Verdana" w:hAnsi="Verdana"/>
          <w:szCs w:val="22"/>
        </w:rPr>
        <w:t>.</w:t>
      </w:r>
    </w:p>
    <w:p w14:paraId="41C72898" w14:textId="19E9E694" w:rsidR="00044D44" w:rsidRPr="00044D44" w:rsidRDefault="00044D44" w:rsidP="006F2909">
      <w:pPr>
        <w:numPr>
          <w:ilvl w:val="0"/>
          <w:numId w:val="12"/>
        </w:numPr>
      </w:pPr>
      <w:r w:rsidRPr="00044D44">
        <w:t xml:space="preserve">Jedes Mitglied der </w:t>
      </w:r>
      <w:r w:rsidR="00EE2AF0">
        <w:t xml:space="preserve">Fraktion </w:t>
      </w:r>
      <w:r w:rsidRPr="00044D44">
        <w:t>hat das Recht, jederzeit Anträge an die Fraktionssitzung oder den Fraktionsvorstand zu stellen.</w:t>
      </w:r>
    </w:p>
    <w:p w14:paraId="45518731" w14:textId="6AE9B418" w:rsidR="00044D44" w:rsidRPr="00554E33" w:rsidRDefault="00044D44" w:rsidP="006F2909">
      <w:pPr>
        <w:pStyle w:val="Textkrper2"/>
        <w:numPr>
          <w:ilvl w:val="0"/>
          <w:numId w:val="12"/>
        </w:numPr>
        <w:spacing w:before="0" w:after="120"/>
        <w:rPr>
          <w:rFonts w:ascii="Verdana" w:hAnsi="Verdana"/>
          <w:szCs w:val="22"/>
        </w:rPr>
      </w:pPr>
      <w:r w:rsidRPr="00044D44">
        <w:rPr>
          <w:rFonts w:ascii="Verdana" w:hAnsi="Verdana"/>
          <w:szCs w:val="22"/>
        </w:rPr>
        <w:t xml:space="preserve">Die Fraktion DIE LINKE </w:t>
      </w:r>
      <w:r w:rsidR="00EE2AF0" w:rsidRPr="00A15692">
        <w:rPr>
          <w:rFonts w:ascii="Verdana" w:hAnsi="Verdana"/>
          <w:szCs w:val="22"/>
          <w:highlight w:val="yellow"/>
        </w:rPr>
        <w:t>[ORT]</w:t>
      </w:r>
      <w:r w:rsidRPr="00044D44">
        <w:rPr>
          <w:rFonts w:ascii="Verdana" w:hAnsi="Verdana"/>
          <w:szCs w:val="22"/>
        </w:rPr>
        <w:t xml:space="preserve"> arbeitet auf der Grundlage von Beschlüssen. Dies gilt insbesondere für Anträge und Anfragen, die </w:t>
      </w:r>
      <w:r w:rsidR="00EE2AF0" w:rsidRPr="00A15692">
        <w:rPr>
          <w:rFonts w:ascii="Verdana" w:hAnsi="Verdana"/>
          <w:szCs w:val="22"/>
          <w:highlight w:val="yellow"/>
        </w:rPr>
        <w:t>im Rat/im Kreistag/in der Bezirksvertretung</w:t>
      </w:r>
      <w:r w:rsidR="00CE5074">
        <w:rPr>
          <w:rFonts w:ascii="Verdana" w:hAnsi="Verdana"/>
          <w:szCs w:val="22"/>
        </w:rPr>
        <w:t xml:space="preserve"> </w:t>
      </w:r>
      <w:r w:rsidRPr="00044D44">
        <w:rPr>
          <w:rFonts w:ascii="Verdana" w:hAnsi="Verdana"/>
          <w:szCs w:val="22"/>
        </w:rPr>
        <w:t>oder den Ausschüssen gestellt werden sollen. Fraktionsmitglieder, die sich Beschlüssen über das Abstimmungsverhalten nicht anschließen können, haben dies der Fraktion vorher bekannt zu geben und zu begründen.</w:t>
      </w:r>
    </w:p>
    <w:p w14:paraId="63BC4315" w14:textId="77777777" w:rsidR="00044D44" w:rsidRPr="00044D44" w:rsidRDefault="00044D44" w:rsidP="006F2909">
      <w:pPr>
        <w:rPr>
          <w:b/>
        </w:rPr>
      </w:pPr>
      <w:r w:rsidRPr="00044D44">
        <w:rPr>
          <w:b/>
        </w:rPr>
        <w:t>§ 4 Organe der Fraktion</w:t>
      </w:r>
    </w:p>
    <w:p w14:paraId="1B68D03D" w14:textId="62CD78FF" w:rsidR="00044D44" w:rsidRPr="00044D44" w:rsidRDefault="00044D44" w:rsidP="00554E33">
      <w:pPr>
        <w:pStyle w:val="Textkrper2"/>
        <w:spacing w:before="0" w:after="120"/>
        <w:rPr>
          <w:rFonts w:ascii="Verdana" w:hAnsi="Verdana"/>
          <w:szCs w:val="22"/>
        </w:rPr>
      </w:pPr>
      <w:r w:rsidRPr="00044D44">
        <w:rPr>
          <w:rFonts w:ascii="Verdana" w:hAnsi="Verdana"/>
          <w:szCs w:val="22"/>
        </w:rPr>
        <w:t xml:space="preserve">      Organe der Fraktion sind die Fraktionssitzung und der Fraktionsvorstand.</w:t>
      </w:r>
    </w:p>
    <w:p w14:paraId="1F097C3E" w14:textId="77777777" w:rsidR="00044D44" w:rsidRPr="00044D44" w:rsidRDefault="00044D44" w:rsidP="006F2909">
      <w:pPr>
        <w:rPr>
          <w:b/>
        </w:rPr>
      </w:pPr>
      <w:r w:rsidRPr="00044D44">
        <w:rPr>
          <w:b/>
        </w:rPr>
        <w:t>§ 5 Fraktionssitzung</w:t>
      </w:r>
    </w:p>
    <w:p w14:paraId="117F2E10" w14:textId="77777777" w:rsidR="00256867" w:rsidRDefault="00044D44" w:rsidP="006F2909">
      <w:pPr>
        <w:pStyle w:val="Textkrper2"/>
        <w:numPr>
          <w:ilvl w:val="0"/>
          <w:numId w:val="13"/>
        </w:numPr>
        <w:spacing w:before="0" w:after="120"/>
        <w:rPr>
          <w:rFonts w:ascii="Verdana" w:hAnsi="Verdana"/>
          <w:szCs w:val="22"/>
        </w:rPr>
      </w:pPr>
      <w:r w:rsidRPr="00044D44">
        <w:rPr>
          <w:rFonts w:ascii="Verdana" w:hAnsi="Verdana"/>
          <w:szCs w:val="22"/>
        </w:rPr>
        <w:t xml:space="preserve">Die Fraktionssitzung </w:t>
      </w:r>
      <w:r w:rsidR="00256867">
        <w:rPr>
          <w:rFonts w:ascii="Verdana" w:hAnsi="Verdana"/>
          <w:szCs w:val="22"/>
        </w:rPr>
        <w:t xml:space="preserve">berät und </w:t>
      </w:r>
      <w:r w:rsidRPr="00044D44">
        <w:rPr>
          <w:rFonts w:ascii="Verdana" w:hAnsi="Verdana"/>
          <w:szCs w:val="22"/>
        </w:rPr>
        <w:t>entscheidet über alle Fragen der Arbeit der Fraktion. Dazu gehören insbesondere die</w:t>
      </w:r>
      <w:r w:rsidR="00CE5074">
        <w:rPr>
          <w:rFonts w:ascii="Verdana" w:hAnsi="Verdana"/>
          <w:szCs w:val="22"/>
        </w:rPr>
        <w:t>ses Statut</w:t>
      </w:r>
      <w:r w:rsidRPr="00044D44">
        <w:rPr>
          <w:rFonts w:ascii="Verdana" w:hAnsi="Verdana"/>
          <w:szCs w:val="22"/>
        </w:rPr>
        <w:t xml:space="preserve">, der Arbeitsplan, die Einrichtung von </w:t>
      </w:r>
      <w:r w:rsidR="00CE5074">
        <w:rPr>
          <w:rFonts w:ascii="Verdana" w:hAnsi="Verdana"/>
          <w:szCs w:val="22"/>
        </w:rPr>
        <w:t>Arbeitskreisen</w:t>
      </w:r>
      <w:r w:rsidRPr="00044D44">
        <w:rPr>
          <w:rFonts w:ascii="Verdana" w:hAnsi="Verdana"/>
          <w:szCs w:val="22"/>
        </w:rPr>
        <w:t xml:space="preserve"> und die Vorbereitung von Sitzungen der Verbandsversammlung und der Ausschüsse.</w:t>
      </w:r>
    </w:p>
    <w:p w14:paraId="49F02652" w14:textId="1511984C" w:rsidR="00044D44" w:rsidRPr="00044D44" w:rsidRDefault="00044D44" w:rsidP="006F2909">
      <w:pPr>
        <w:pStyle w:val="Textkrper2"/>
        <w:numPr>
          <w:ilvl w:val="0"/>
          <w:numId w:val="13"/>
        </w:numPr>
        <w:spacing w:before="0" w:after="120"/>
        <w:rPr>
          <w:rFonts w:ascii="Verdana" w:hAnsi="Verdana"/>
          <w:szCs w:val="22"/>
        </w:rPr>
      </w:pPr>
      <w:r w:rsidRPr="00044D44">
        <w:rPr>
          <w:rFonts w:ascii="Verdana" w:hAnsi="Verdana"/>
          <w:szCs w:val="22"/>
        </w:rPr>
        <w:t xml:space="preserve">Die </w:t>
      </w:r>
      <w:r w:rsidR="0039794E">
        <w:rPr>
          <w:rFonts w:ascii="Verdana" w:hAnsi="Verdana"/>
          <w:szCs w:val="22"/>
        </w:rPr>
        <w:t xml:space="preserve">Fraktionssitzung </w:t>
      </w:r>
      <w:r w:rsidRPr="00044D44">
        <w:rPr>
          <w:rFonts w:ascii="Verdana" w:hAnsi="Verdana"/>
          <w:szCs w:val="22"/>
        </w:rPr>
        <w:t xml:space="preserve">wählt </w:t>
      </w:r>
      <w:r w:rsidR="0039794E">
        <w:rPr>
          <w:rFonts w:ascii="Verdana" w:hAnsi="Verdana"/>
          <w:szCs w:val="22"/>
        </w:rPr>
        <w:t>mit einfacher Mehrheit der</w:t>
      </w:r>
      <w:r w:rsidR="006F2909">
        <w:rPr>
          <w:rFonts w:ascii="Verdana" w:hAnsi="Verdana"/>
          <w:szCs w:val="22"/>
        </w:rPr>
        <w:t xml:space="preserve"> anwesenden</w:t>
      </w:r>
      <w:r w:rsidR="0039794E">
        <w:rPr>
          <w:rFonts w:ascii="Verdana" w:hAnsi="Verdana"/>
          <w:szCs w:val="22"/>
        </w:rPr>
        <w:t xml:space="preserve"> Mitglieder der </w:t>
      </w:r>
      <w:r w:rsidR="00DA5C8A">
        <w:rPr>
          <w:rFonts w:ascii="Verdana" w:hAnsi="Verdana"/>
          <w:szCs w:val="22"/>
        </w:rPr>
        <w:t>(</w:t>
      </w:r>
      <w:r w:rsidR="0039794E">
        <w:rPr>
          <w:rFonts w:ascii="Verdana" w:hAnsi="Verdana"/>
          <w:szCs w:val="22"/>
        </w:rPr>
        <w:t>Kern</w:t>
      </w:r>
      <w:r w:rsidR="00DA5C8A">
        <w:rPr>
          <w:rFonts w:ascii="Verdana" w:hAnsi="Verdana"/>
          <w:szCs w:val="22"/>
        </w:rPr>
        <w:t>-)F</w:t>
      </w:r>
      <w:r w:rsidR="0039794E">
        <w:rPr>
          <w:rFonts w:ascii="Verdana" w:hAnsi="Verdana"/>
          <w:szCs w:val="22"/>
        </w:rPr>
        <w:t xml:space="preserve">raktion </w:t>
      </w:r>
      <w:r w:rsidRPr="00044D44">
        <w:rPr>
          <w:rFonts w:ascii="Verdana" w:hAnsi="Verdana"/>
          <w:szCs w:val="22"/>
        </w:rPr>
        <w:t>den</w:t>
      </w:r>
      <w:r w:rsidR="00CE5074">
        <w:rPr>
          <w:rFonts w:ascii="Verdana" w:hAnsi="Verdana"/>
          <w:szCs w:val="22"/>
        </w:rPr>
        <w:t>*</w:t>
      </w:r>
      <w:r w:rsidRPr="00044D44">
        <w:rPr>
          <w:rFonts w:ascii="Verdana" w:hAnsi="Verdana"/>
          <w:szCs w:val="22"/>
        </w:rPr>
        <w:t xml:space="preserve">die </w:t>
      </w:r>
      <w:r w:rsidR="00CE5074">
        <w:rPr>
          <w:rFonts w:ascii="Verdana" w:hAnsi="Verdana"/>
          <w:szCs w:val="22"/>
        </w:rPr>
        <w:t>Fraktionsvorsitzende*n</w:t>
      </w:r>
      <w:r w:rsidRPr="00044D44">
        <w:rPr>
          <w:rFonts w:ascii="Verdana" w:hAnsi="Verdana"/>
          <w:szCs w:val="22"/>
        </w:rPr>
        <w:t xml:space="preserve">, </w:t>
      </w:r>
      <w:r w:rsidR="00CE5074">
        <w:rPr>
          <w:rFonts w:ascii="Verdana" w:hAnsi="Verdana"/>
          <w:szCs w:val="22"/>
        </w:rPr>
        <w:t>ihre*seine</w:t>
      </w:r>
      <w:r w:rsidRPr="00044D44">
        <w:rPr>
          <w:rFonts w:ascii="Verdana" w:hAnsi="Verdana"/>
          <w:szCs w:val="22"/>
        </w:rPr>
        <w:t xml:space="preserve"> Stellvertreter</w:t>
      </w:r>
      <w:r w:rsidR="00CE5074">
        <w:rPr>
          <w:rFonts w:ascii="Verdana" w:hAnsi="Verdana"/>
          <w:szCs w:val="22"/>
        </w:rPr>
        <w:t>*</w:t>
      </w:r>
      <w:r w:rsidRPr="00044D44">
        <w:rPr>
          <w:rFonts w:ascii="Verdana" w:hAnsi="Verdana"/>
          <w:szCs w:val="22"/>
        </w:rPr>
        <w:t xml:space="preserve">in </w:t>
      </w:r>
      <w:r w:rsidR="00A15692" w:rsidRPr="00A15692">
        <w:rPr>
          <w:rFonts w:ascii="Verdana" w:hAnsi="Verdana"/>
          <w:szCs w:val="22"/>
          <w:highlight w:val="yellow"/>
        </w:rPr>
        <w:t>(</w:t>
      </w:r>
      <w:r w:rsidR="00DA5C8A">
        <w:rPr>
          <w:rFonts w:ascii="Verdana" w:hAnsi="Verdana"/>
          <w:szCs w:val="22"/>
          <w:highlight w:val="yellow"/>
        </w:rPr>
        <w:t>[</w:t>
      </w:r>
      <w:r w:rsidR="00A15692" w:rsidRPr="00A15692">
        <w:rPr>
          <w:rFonts w:ascii="Verdana" w:hAnsi="Verdana"/>
          <w:szCs w:val="22"/>
          <w:highlight w:val="yellow"/>
        </w:rPr>
        <w:t>ggf.:</w:t>
      </w:r>
      <w:r w:rsidR="00DA5C8A">
        <w:rPr>
          <w:rFonts w:ascii="Verdana" w:hAnsi="Verdana"/>
          <w:szCs w:val="22"/>
          <w:highlight w:val="yellow"/>
        </w:rPr>
        <w:t>]</w:t>
      </w:r>
      <w:r w:rsidR="00A15692" w:rsidRPr="00A15692">
        <w:rPr>
          <w:rFonts w:ascii="Verdana" w:hAnsi="Verdana"/>
          <w:szCs w:val="22"/>
          <w:highlight w:val="yellow"/>
        </w:rPr>
        <w:t xml:space="preserve"> </w:t>
      </w:r>
      <w:r w:rsidRPr="00A15692">
        <w:rPr>
          <w:rFonts w:ascii="Verdana" w:hAnsi="Verdana"/>
          <w:szCs w:val="22"/>
          <w:highlight w:val="yellow"/>
        </w:rPr>
        <w:t>und die weiteren Mitglieder des Fraktionsvorstandes</w:t>
      </w:r>
      <w:r w:rsidR="00A15692" w:rsidRPr="00A15692">
        <w:rPr>
          <w:rFonts w:ascii="Verdana" w:hAnsi="Verdana"/>
          <w:szCs w:val="22"/>
          <w:highlight w:val="yellow"/>
        </w:rPr>
        <w:t>)</w:t>
      </w:r>
      <w:r w:rsidRPr="00044D44">
        <w:rPr>
          <w:rFonts w:ascii="Verdana" w:hAnsi="Verdana"/>
          <w:szCs w:val="22"/>
        </w:rPr>
        <w:t>. Sie entscheidet über die Besetzung von Ausschüssen</w:t>
      </w:r>
      <w:r w:rsidR="00CE5074">
        <w:rPr>
          <w:rFonts w:ascii="Verdana" w:hAnsi="Verdana"/>
          <w:szCs w:val="22"/>
        </w:rPr>
        <w:t xml:space="preserve"> und weiteren Gremien</w:t>
      </w:r>
      <w:r w:rsidRPr="00044D44">
        <w:rPr>
          <w:rFonts w:ascii="Verdana" w:hAnsi="Verdana"/>
          <w:szCs w:val="22"/>
        </w:rPr>
        <w:t xml:space="preserve"> und die Benennung der Geschäftsführung der Fraktion</w:t>
      </w:r>
      <w:r w:rsidR="00CE5074">
        <w:rPr>
          <w:rFonts w:ascii="Verdana" w:hAnsi="Verdana"/>
          <w:szCs w:val="22"/>
        </w:rPr>
        <w:t xml:space="preserve"> </w:t>
      </w:r>
      <w:r w:rsidR="00CE5074" w:rsidRPr="00A15692">
        <w:rPr>
          <w:rFonts w:ascii="Verdana" w:hAnsi="Verdana"/>
          <w:szCs w:val="22"/>
          <w:highlight w:val="yellow"/>
        </w:rPr>
        <w:t>(</w:t>
      </w:r>
      <w:r w:rsidR="00A15692">
        <w:rPr>
          <w:rFonts w:ascii="Verdana" w:hAnsi="Verdana"/>
          <w:szCs w:val="22"/>
          <w:highlight w:val="yellow"/>
        </w:rPr>
        <w:t>[</w:t>
      </w:r>
      <w:r w:rsidR="00CE5074" w:rsidRPr="00A15692">
        <w:rPr>
          <w:rFonts w:ascii="Verdana" w:hAnsi="Verdana"/>
          <w:szCs w:val="22"/>
          <w:highlight w:val="yellow"/>
        </w:rPr>
        <w:t>ggf.</w:t>
      </w:r>
      <w:r w:rsidR="00A15692">
        <w:rPr>
          <w:rFonts w:ascii="Verdana" w:hAnsi="Verdana"/>
          <w:szCs w:val="22"/>
          <w:highlight w:val="yellow"/>
        </w:rPr>
        <w:t>]</w:t>
      </w:r>
      <w:r w:rsidR="00CE5074" w:rsidRPr="00A15692">
        <w:rPr>
          <w:rFonts w:ascii="Verdana" w:hAnsi="Verdana"/>
          <w:szCs w:val="22"/>
          <w:highlight w:val="yellow"/>
        </w:rPr>
        <w:t xml:space="preserve"> sowie weiterer Mitarbeiter*innen)</w:t>
      </w:r>
      <w:r w:rsidRPr="00044D44">
        <w:rPr>
          <w:rFonts w:ascii="Verdana" w:hAnsi="Verdana"/>
          <w:szCs w:val="22"/>
        </w:rPr>
        <w:t>.</w:t>
      </w:r>
    </w:p>
    <w:p w14:paraId="1CFB02CA" w14:textId="5C5FF4C9" w:rsidR="00044D44" w:rsidRPr="00A15692" w:rsidRDefault="00044D44" w:rsidP="006F2909">
      <w:pPr>
        <w:numPr>
          <w:ilvl w:val="0"/>
          <w:numId w:val="13"/>
        </w:numPr>
        <w:rPr>
          <w:highlight w:val="yellow"/>
        </w:rPr>
      </w:pPr>
      <w:r w:rsidRPr="00044D44">
        <w:t>Die Fraktionssitzung wird vom Fraktionsvorstand mit einem Tagesordnungsvorschlag einberufen. Zu Beginn jeder Fraktionssitzung wird über die Tagesordnung abgestimmt. Ein regelmäßiger Tagesordnungspunkt ist die Beschlusskontrolle.</w:t>
      </w:r>
      <w:r w:rsidR="0039794E">
        <w:t xml:space="preserve"> </w:t>
      </w:r>
      <w:r w:rsidR="0039794E" w:rsidRPr="00A15692">
        <w:rPr>
          <w:highlight w:val="yellow"/>
        </w:rPr>
        <w:t>(</w:t>
      </w:r>
      <w:r w:rsidR="00A15692">
        <w:rPr>
          <w:highlight w:val="yellow"/>
        </w:rPr>
        <w:t>[</w:t>
      </w:r>
      <w:r w:rsidR="0039794E" w:rsidRPr="00A15692">
        <w:rPr>
          <w:highlight w:val="yellow"/>
        </w:rPr>
        <w:t>Ggf.:</w:t>
      </w:r>
      <w:r w:rsidR="00A15692">
        <w:rPr>
          <w:highlight w:val="yellow"/>
        </w:rPr>
        <w:t>]</w:t>
      </w:r>
      <w:r w:rsidR="0039794E" w:rsidRPr="00A15692">
        <w:rPr>
          <w:highlight w:val="yellow"/>
        </w:rPr>
        <w:t xml:space="preserve"> Eine Einladung ergeht auch an den Kreisvorstand/Ortsvorstand der Partei.)</w:t>
      </w:r>
    </w:p>
    <w:p w14:paraId="64A6C18B" w14:textId="2AEE2472" w:rsidR="00044D44" w:rsidRPr="00044D44" w:rsidRDefault="00044D44" w:rsidP="006F2909">
      <w:pPr>
        <w:numPr>
          <w:ilvl w:val="0"/>
          <w:numId w:val="13"/>
        </w:numPr>
      </w:pPr>
      <w:r w:rsidRPr="00044D44">
        <w:t xml:space="preserve">Eine Fraktionssitzung muss innerhalb von </w:t>
      </w:r>
      <w:r w:rsidR="00A15692" w:rsidRPr="00A15692">
        <w:rPr>
          <w:highlight w:val="yellow"/>
        </w:rPr>
        <w:t>[X]</w:t>
      </w:r>
      <w:r w:rsidRPr="00044D44">
        <w:t xml:space="preserve"> Tagen einberufen werden, wenn </w:t>
      </w:r>
      <w:r w:rsidRPr="00A15692">
        <w:rPr>
          <w:highlight w:val="yellow"/>
        </w:rPr>
        <w:t>ein Viertel</w:t>
      </w:r>
      <w:r w:rsidRPr="00044D44">
        <w:t xml:space="preserve"> der Fraktionsmitglieder dies </w:t>
      </w:r>
      <w:r w:rsidR="00862B7C">
        <w:t>verlangt</w:t>
      </w:r>
      <w:r w:rsidRPr="00044D44">
        <w:t>.</w:t>
      </w:r>
    </w:p>
    <w:p w14:paraId="0070B553" w14:textId="4534142C" w:rsidR="00CE5074" w:rsidRDefault="00044D44" w:rsidP="006F2909">
      <w:pPr>
        <w:numPr>
          <w:ilvl w:val="0"/>
          <w:numId w:val="13"/>
        </w:numPr>
      </w:pPr>
      <w:r w:rsidRPr="00044D44">
        <w:t xml:space="preserve">Die Fraktionssitzung ist beschlussfähig, </w:t>
      </w:r>
      <w:r w:rsidR="00CE5074">
        <w:t>wenn zur Sitzung fristgerecht eingeladen wurde</w:t>
      </w:r>
      <w:r w:rsidR="00256867">
        <w:t xml:space="preserve"> </w:t>
      </w:r>
      <w:r w:rsidR="00256867" w:rsidRPr="00A15692">
        <w:rPr>
          <w:highlight w:val="yellow"/>
        </w:rPr>
        <w:t>(</w:t>
      </w:r>
      <w:r w:rsidR="00A15692">
        <w:rPr>
          <w:highlight w:val="yellow"/>
        </w:rPr>
        <w:t>[</w:t>
      </w:r>
      <w:r w:rsidR="00256867" w:rsidRPr="00A15692">
        <w:rPr>
          <w:highlight w:val="yellow"/>
        </w:rPr>
        <w:t>alternativ:</w:t>
      </w:r>
      <w:r w:rsidR="00A15692">
        <w:rPr>
          <w:highlight w:val="yellow"/>
        </w:rPr>
        <w:t>]</w:t>
      </w:r>
      <w:r w:rsidR="00256867" w:rsidRPr="00A15692">
        <w:rPr>
          <w:highlight w:val="yellow"/>
        </w:rPr>
        <w:t xml:space="preserve"> </w:t>
      </w:r>
      <w:r w:rsidR="0039794E" w:rsidRPr="00A15692">
        <w:rPr>
          <w:highlight w:val="yellow"/>
        </w:rPr>
        <w:t>Mehrheitsregelung</w:t>
      </w:r>
      <w:r w:rsidR="00CE5074" w:rsidRPr="00A15692">
        <w:rPr>
          <w:highlight w:val="yellow"/>
        </w:rPr>
        <w:t>)</w:t>
      </w:r>
      <w:r w:rsidRPr="00044D44">
        <w:t>.</w:t>
      </w:r>
    </w:p>
    <w:p w14:paraId="6C5BDA3E" w14:textId="49A884C8" w:rsidR="00044D44" w:rsidRDefault="00044D44" w:rsidP="006F2909">
      <w:pPr>
        <w:numPr>
          <w:ilvl w:val="0"/>
          <w:numId w:val="13"/>
        </w:numPr>
      </w:pPr>
      <w:r w:rsidRPr="00044D44">
        <w:t xml:space="preserve"> </w:t>
      </w:r>
      <w:r w:rsidR="00CE5074">
        <w:t xml:space="preserve">Beschlüsse werden mit einfacher Mehrheit aller </w:t>
      </w:r>
      <w:r w:rsidR="006F2909">
        <w:t xml:space="preserve">anwesenden </w:t>
      </w:r>
      <w:r w:rsidR="00CE5074">
        <w:t>Fraktionsmitglieder gefasst</w:t>
      </w:r>
      <w:r w:rsidRPr="00044D44">
        <w:t>, sofern diese Geschäftsordnung nicht ausdrücklich etwas anderes vorsieht.</w:t>
      </w:r>
      <w:r w:rsidR="00DA5C8A">
        <w:t xml:space="preserve"> Die Abstimmung erfolgt offen, sofern kein Mitglied eine geheime Abstimmung verlangt.</w:t>
      </w:r>
    </w:p>
    <w:p w14:paraId="5B0A9C80" w14:textId="09218C27" w:rsidR="00044D44" w:rsidRPr="00044D44" w:rsidRDefault="00044D44" w:rsidP="006F2909">
      <w:pPr>
        <w:numPr>
          <w:ilvl w:val="0"/>
          <w:numId w:val="13"/>
        </w:numPr>
      </w:pPr>
      <w:r w:rsidRPr="00044D44">
        <w:t>Über die Fraktionssitzungen wird ein Protokoll erstellt, in der Regel durch die Geschäftsführung. Es enthält zumindest die Beschlüsse der Sitzung mit ihren Abstimmungsergebnissen und ist von der</w:t>
      </w:r>
      <w:r w:rsidR="0039794E">
        <w:t>*</w:t>
      </w:r>
      <w:r w:rsidRPr="00044D44">
        <w:t>dem Protokollführer</w:t>
      </w:r>
      <w:r w:rsidR="0039794E">
        <w:t>*</w:t>
      </w:r>
      <w:r w:rsidRPr="00044D44">
        <w:t xml:space="preserve">in und der </w:t>
      </w:r>
      <w:r w:rsidRPr="00044D44">
        <w:lastRenderedPageBreak/>
        <w:t xml:space="preserve">Versammlungsleitung zu unterzeichnen. Das Protokoll wird den Fraktionsmitgliedern </w:t>
      </w:r>
      <w:r w:rsidR="00DA5C8A" w:rsidRPr="00DA5C8A">
        <w:rPr>
          <w:highlight w:val="yellow"/>
        </w:rPr>
        <w:t>([ggf.:]</w:t>
      </w:r>
      <w:r w:rsidR="00DA5C8A">
        <w:rPr>
          <w:highlight w:val="yellow"/>
        </w:rPr>
        <w:t xml:space="preserve"> s</w:t>
      </w:r>
      <w:r w:rsidR="0039794E" w:rsidRPr="00A15692">
        <w:rPr>
          <w:highlight w:val="yellow"/>
        </w:rPr>
        <w:t>owie dem Kreisvorstand/</w:t>
      </w:r>
      <w:r w:rsidR="0039794E" w:rsidRPr="00DA5C8A">
        <w:rPr>
          <w:highlight w:val="yellow"/>
        </w:rPr>
        <w:t>Ortsvorstand der Partei</w:t>
      </w:r>
      <w:r w:rsidR="00DA5C8A" w:rsidRPr="00DA5C8A">
        <w:rPr>
          <w:highlight w:val="yellow"/>
        </w:rPr>
        <w:t>)</w:t>
      </w:r>
      <w:r w:rsidR="0039794E">
        <w:t xml:space="preserve"> </w:t>
      </w:r>
      <w:r w:rsidRPr="00044D44">
        <w:t>zugeleitet.</w:t>
      </w:r>
    </w:p>
    <w:p w14:paraId="4122BE3B" w14:textId="77777777" w:rsidR="00044D44" w:rsidRPr="00044D44" w:rsidRDefault="00044D44" w:rsidP="006F2909">
      <w:pPr>
        <w:rPr>
          <w:b/>
        </w:rPr>
      </w:pPr>
      <w:r w:rsidRPr="00044D44">
        <w:rPr>
          <w:b/>
        </w:rPr>
        <w:t>§ 6 Fraktionsvorstand</w:t>
      </w:r>
    </w:p>
    <w:p w14:paraId="7B926923" w14:textId="2F6D21B0" w:rsidR="00703563" w:rsidRDefault="00703563" w:rsidP="00703563">
      <w:pPr>
        <w:pStyle w:val="Textkrper2"/>
        <w:numPr>
          <w:ilvl w:val="0"/>
          <w:numId w:val="14"/>
        </w:numPr>
        <w:spacing w:before="0" w:after="120"/>
        <w:rPr>
          <w:rFonts w:ascii="Verdana" w:hAnsi="Verdana"/>
          <w:szCs w:val="22"/>
        </w:rPr>
      </w:pPr>
      <w:r w:rsidRPr="00044D44">
        <w:rPr>
          <w:rFonts w:ascii="Verdana" w:hAnsi="Verdana"/>
          <w:szCs w:val="22"/>
        </w:rPr>
        <w:t xml:space="preserve">Dem Fraktionsvorstand gehören mindestens zwei </w:t>
      </w:r>
      <w:r>
        <w:rPr>
          <w:rFonts w:ascii="Verdana" w:hAnsi="Verdana"/>
          <w:szCs w:val="22"/>
        </w:rPr>
        <w:t xml:space="preserve">gewählte Mitglieder </w:t>
      </w:r>
      <w:r w:rsidRPr="00DA5C8A">
        <w:rPr>
          <w:rFonts w:ascii="Verdana" w:hAnsi="Verdana"/>
          <w:szCs w:val="22"/>
          <w:highlight w:val="yellow"/>
        </w:rPr>
        <w:t>des</w:t>
      </w:r>
      <w:r w:rsidR="00DA5C8A" w:rsidRPr="00DA5C8A">
        <w:rPr>
          <w:rFonts w:ascii="Verdana" w:hAnsi="Verdana"/>
          <w:szCs w:val="22"/>
          <w:highlight w:val="yellow"/>
        </w:rPr>
        <w:t xml:space="preserve"> Rates/des Kreistages/der Bezirksvertretung</w:t>
      </w:r>
      <w:r>
        <w:rPr>
          <w:rFonts w:ascii="Verdana" w:hAnsi="Verdana"/>
          <w:szCs w:val="22"/>
        </w:rPr>
        <w:t xml:space="preserve"> </w:t>
      </w:r>
      <w:r w:rsidRPr="00044D44">
        <w:rPr>
          <w:rFonts w:ascii="Verdana" w:hAnsi="Verdana"/>
          <w:szCs w:val="22"/>
        </w:rPr>
        <w:t>an</w:t>
      </w:r>
      <w:r>
        <w:rPr>
          <w:rFonts w:ascii="Verdana" w:hAnsi="Verdana"/>
          <w:szCs w:val="22"/>
        </w:rPr>
        <w:t>:</w:t>
      </w:r>
      <w:r w:rsidRPr="00044D44">
        <w:rPr>
          <w:rFonts w:ascii="Verdana" w:hAnsi="Verdana"/>
          <w:szCs w:val="22"/>
        </w:rPr>
        <w:t xml:space="preserve"> der</w:t>
      </w:r>
      <w:r>
        <w:rPr>
          <w:rFonts w:ascii="Verdana" w:hAnsi="Verdana"/>
          <w:szCs w:val="22"/>
        </w:rPr>
        <w:t>*</w:t>
      </w:r>
      <w:r w:rsidRPr="00044D44">
        <w:rPr>
          <w:rFonts w:ascii="Verdana" w:hAnsi="Verdana"/>
          <w:szCs w:val="22"/>
        </w:rPr>
        <w:t>die Fraktions</w:t>
      </w:r>
      <w:r>
        <w:rPr>
          <w:rFonts w:ascii="Verdana" w:hAnsi="Verdana"/>
          <w:szCs w:val="22"/>
        </w:rPr>
        <w:t>vorsitzende</w:t>
      </w:r>
      <w:r w:rsidRPr="00044D44">
        <w:rPr>
          <w:rFonts w:ascii="Verdana" w:hAnsi="Verdana"/>
          <w:szCs w:val="22"/>
        </w:rPr>
        <w:t xml:space="preserve"> und </w:t>
      </w:r>
      <w:r>
        <w:rPr>
          <w:rFonts w:ascii="Verdana" w:hAnsi="Verdana"/>
          <w:szCs w:val="22"/>
        </w:rPr>
        <w:t xml:space="preserve">der*die stellvertretende Fraktionsvorsitzende. </w:t>
      </w:r>
      <w:r w:rsidRPr="00A15692">
        <w:rPr>
          <w:rFonts w:ascii="Verdana" w:hAnsi="Verdana"/>
          <w:szCs w:val="22"/>
          <w:highlight w:val="yellow"/>
        </w:rPr>
        <w:t>(</w:t>
      </w:r>
      <w:r>
        <w:rPr>
          <w:rFonts w:ascii="Verdana" w:hAnsi="Verdana"/>
          <w:szCs w:val="22"/>
          <w:highlight w:val="yellow"/>
        </w:rPr>
        <w:t>[</w:t>
      </w:r>
      <w:r w:rsidRPr="00A15692">
        <w:rPr>
          <w:rFonts w:ascii="Verdana" w:hAnsi="Verdana"/>
          <w:szCs w:val="22"/>
          <w:highlight w:val="yellow"/>
        </w:rPr>
        <w:t>Ggf.:</w:t>
      </w:r>
      <w:r>
        <w:rPr>
          <w:rFonts w:ascii="Verdana" w:hAnsi="Verdana"/>
          <w:szCs w:val="22"/>
          <w:highlight w:val="yellow"/>
        </w:rPr>
        <w:t>]</w:t>
      </w:r>
      <w:r w:rsidRPr="00A15692">
        <w:rPr>
          <w:rFonts w:ascii="Verdana" w:hAnsi="Verdana"/>
          <w:szCs w:val="22"/>
          <w:highlight w:val="yellow"/>
        </w:rPr>
        <w:t xml:space="preserve"> Der*die Fraktionsvorsitzende und der*die stellvertretende Fraktionsvorsitzende treten nach Außen als gleichberechtigte Fraktionssprecher*innen auf.)</w:t>
      </w:r>
      <w:r>
        <w:rPr>
          <w:rFonts w:ascii="Verdana" w:hAnsi="Verdana"/>
          <w:szCs w:val="22"/>
        </w:rPr>
        <w:t xml:space="preserve"> Weitere Ämter im Fraktionsvorstand können von der Fraktionssitzung eingerichtet und besetzt werden.</w:t>
      </w:r>
    </w:p>
    <w:p w14:paraId="6CE8AE34" w14:textId="4F33AC53" w:rsidR="00044D44" w:rsidRPr="00044D44" w:rsidRDefault="00044D44" w:rsidP="006F2909">
      <w:pPr>
        <w:pStyle w:val="Textkrper2"/>
        <w:numPr>
          <w:ilvl w:val="0"/>
          <w:numId w:val="14"/>
        </w:numPr>
        <w:spacing w:before="0" w:after="120"/>
        <w:rPr>
          <w:rFonts w:ascii="Verdana" w:hAnsi="Verdana"/>
          <w:szCs w:val="22"/>
        </w:rPr>
      </w:pPr>
      <w:r w:rsidRPr="00044D44">
        <w:rPr>
          <w:rFonts w:ascii="Verdana" w:hAnsi="Verdana"/>
          <w:szCs w:val="22"/>
        </w:rPr>
        <w:t>Der Fraktionsvorstand führt die Geschäfte der Fraktion und ist verantwortlich für die Vorbereitung der Fraktionssitzungen. Er setzt die Beschlüsse der Fraktionssitzung um. In dringenden Fällen entscheidet er zwischen den Fraktionssitzungen. Solche Entscheidungen werden der nächsten Fraktionssitzung zur Bestätigung vorgelegt.</w:t>
      </w:r>
    </w:p>
    <w:p w14:paraId="5835F623" w14:textId="69B39453" w:rsidR="006F2909" w:rsidRPr="00044D44" w:rsidRDefault="006F2909" w:rsidP="006F2909">
      <w:pPr>
        <w:numPr>
          <w:ilvl w:val="0"/>
          <w:numId w:val="14"/>
        </w:numPr>
      </w:pPr>
      <w:r w:rsidRPr="00044D44">
        <w:t xml:space="preserve">Der Fraktionsvorstand wird für die Dauer von </w:t>
      </w:r>
      <w:r w:rsidRPr="00A15692">
        <w:rPr>
          <w:highlight w:val="yellow"/>
        </w:rPr>
        <w:t>[X]</w:t>
      </w:r>
      <w:r w:rsidRPr="00044D44">
        <w:t xml:space="preserve"> </w:t>
      </w:r>
      <w:r>
        <w:t>Jahr</w:t>
      </w:r>
      <w:r w:rsidRPr="00A15692">
        <w:rPr>
          <w:highlight w:val="yellow"/>
        </w:rPr>
        <w:t>[en]</w:t>
      </w:r>
      <w:r>
        <w:t xml:space="preserve"> </w:t>
      </w:r>
      <w:r w:rsidRPr="00044D44">
        <w:t>in geheimer Abstimmung gewählt.</w:t>
      </w:r>
    </w:p>
    <w:p w14:paraId="0386169E" w14:textId="49E73D9B" w:rsidR="00862B7C" w:rsidRPr="00044D44" w:rsidRDefault="00862B7C" w:rsidP="006F2909">
      <w:pPr>
        <w:numPr>
          <w:ilvl w:val="0"/>
          <w:numId w:val="14"/>
        </w:numPr>
      </w:pPr>
      <w:r w:rsidRPr="00044D44">
        <w:t xml:space="preserve">Eine </w:t>
      </w:r>
      <w:r>
        <w:t xml:space="preserve">Sitzung des Fraktionsvorstandes </w:t>
      </w:r>
      <w:r w:rsidRPr="00044D44">
        <w:t xml:space="preserve">muss innerhalb von </w:t>
      </w:r>
      <w:r w:rsidR="00A15692" w:rsidRPr="00A15692">
        <w:rPr>
          <w:highlight w:val="yellow"/>
        </w:rPr>
        <w:t>[X]</w:t>
      </w:r>
      <w:r w:rsidRPr="00044D44">
        <w:t xml:space="preserve"> Tagen einberufen werden, wenn </w:t>
      </w:r>
      <w:r>
        <w:t xml:space="preserve">die Hälfte </w:t>
      </w:r>
      <w:r w:rsidRPr="00044D44">
        <w:t xml:space="preserve">der Fraktionsmitglieder dies </w:t>
      </w:r>
      <w:r>
        <w:t>verlangt</w:t>
      </w:r>
      <w:r w:rsidRPr="00044D44">
        <w:t>.</w:t>
      </w:r>
    </w:p>
    <w:p w14:paraId="650407DF" w14:textId="7D757144" w:rsidR="00862B7C" w:rsidRDefault="00862B7C" w:rsidP="006F2909">
      <w:pPr>
        <w:numPr>
          <w:ilvl w:val="0"/>
          <w:numId w:val="14"/>
        </w:numPr>
      </w:pPr>
      <w:r>
        <w:t>Der Fraktionsvorstand</w:t>
      </w:r>
      <w:r w:rsidRPr="00044D44">
        <w:t xml:space="preserve"> ist beschlussfähig, </w:t>
      </w:r>
      <w:r>
        <w:t xml:space="preserve">wenn zur Sitzung fristgerecht eingeladen wurde </w:t>
      </w:r>
      <w:r w:rsidRPr="00A15692">
        <w:rPr>
          <w:highlight w:val="yellow"/>
        </w:rPr>
        <w:t>(alternativ: Mehrheitsregelung</w:t>
      </w:r>
      <w:r w:rsidR="00A6639C">
        <w:rPr>
          <w:highlight w:val="yellow"/>
        </w:rPr>
        <w:t xml:space="preserve"> oder Mischregelung</w:t>
      </w:r>
      <w:r w:rsidRPr="00A15692">
        <w:rPr>
          <w:highlight w:val="yellow"/>
        </w:rPr>
        <w:t>)</w:t>
      </w:r>
      <w:r w:rsidRPr="00A15692">
        <w:t>.</w:t>
      </w:r>
    </w:p>
    <w:p w14:paraId="66AED279" w14:textId="3D2F7170" w:rsidR="00862B7C" w:rsidRDefault="00862B7C" w:rsidP="006F2909">
      <w:pPr>
        <w:numPr>
          <w:ilvl w:val="0"/>
          <w:numId w:val="14"/>
        </w:numPr>
      </w:pPr>
      <w:r w:rsidRPr="00044D44">
        <w:t xml:space="preserve"> </w:t>
      </w:r>
      <w:r>
        <w:t>Beschlüsse werden mit einfacher Mehrheit der anwesenden Vorstandsmitglieder gefasst</w:t>
      </w:r>
      <w:r w:rsidRPr="00044D44">
        <w:t>.</w:t>
      </w:r>
      <w:r w:rsidR="00A6639C">
        <w:t xml:space="preserve"> Die Abstimmung erfolgt offen, sofern kein Vorstandsmitglied eine geheime Abstimmung verlangt.</w:t>
      </w:r>
    </w:p>
    <w:p w14:paraId="140FB717" w14:textId="51CE2404" w:rsidR="00044D44" w:rsidRPr="00044D44" w:rsidRDefault="00044D44" w:rsidP="006F2909">
      <w:pPr>
        <w:numPr>
          <w:ilvl w:val="0"/>
          <w:numId w:val="14"/>
        </w:numPr>
        <w:ind w:left="357" w:hanging="357"/>
      </w:pPr>
      <w:r w:rsidRPr="00044D44">
        <w:t xml:space="preserve">Mitglieder des Fraktionsvorstandes können mit absoluter Mehrheit </w:t>
      </w:r>
      <w:r w:rsidR="00862B7C">
        <w:t xml:space="preserve">der Kernfraktion </w:t>
      </w:r>
      <w:r w:rsidRPr="00044D44">
        <w:t xml:space="preserve">abgewählt werden. Zwischen dem Antrag auf Abwahl und der Sitzung der Fraktion müssen mindestens </w:t>
      </w:r>
      <w:r w:rsidR="00A15692" w:rsidRPr="00A15692">
        <w:rPr>
          <w:highlight w:val="yellow"/>
        </w:rPr>
        <w:t>[X]</w:t>
      </w:r>
      <w:r w:rsidRPr="00044D44">
        <w:t xml:space="preserve"> Tage liegen.</w:t>
      </w:r>
    </w:p>
    <w:p w14:paraId="39EFB955" w14:textId="77777777" w:rsidR="00044D44" w:rsidRPr="00044D44" w:rsidRDefault="00044D44" w:rsidP="006F2909">
      <w:pPr>
        <w:rPr>
          <w:b/>
        </w:rPr>
      </w:pPr>
      <w:r w:rsidRPr="00044D44">
        <w:rPr>
          <w:b/>
        </w:rPr>
        <w:t>§ 7 Geschäftsführung</w:t>
      </w:r>
    </w:p>
    <w:p w14:paraId="3CA5D2C3" w14:textId="486D054A" w:rsidR="00044D44" w:rsidRDefault="00044D44" w:rsidP="006F2909">
      <w:pPr>
        <w:pStyle w:val="Textkrper2"/>
        <w:numPr>
          <w:ilvl w:val="0"/>
          <w:numId w:val="15"/>
        </w:numPr>
        <w:spacing w:before="0" w:after="120"/>
        <w:rPr>
          <w:rFonts w:ascii="Verdana" w:hAnsi="Verdana"/>
          <w:szCs w:val="22"/>
        </w:rPr>
      </w:pPr>
      <w:r w:rsidRPr="00044D44">
        <w:rPr>
          <w:rFonts w:ascii="Verdana" w:hAnsi="Verdana"/>
          <w:szCs w:val="22"/>
        </w:rPr>
        <w:t xml:space="preserve">Für die Erledigung der laufenden Geschäfte benennt die Fraktion eine Geschäftsführung. Die Benennung erfolgt in der Fraktionssitzung </w:t>
      </w:r>
      <w:r w:rsidR="00862B7C" w:rsidRPr="00A15692">
        <w:rPr>
          <w:rFonts w:ascii="Verdana" w:hAnsi="Verdana"/>
          <w:szCs w:val="22"/>
          <w:highlight w:val="yellow"/>
        </w:rPr>
        <w:t>(</w:t>
      </w:r>
      <w:r w:rsidR="00A15692">
        <w:rPr>
          <w:rFonts w:ascii="Verdana" w:hAnsi="Verdana"/>
          <w:szCs w:val="22"/>
          <w:highlight w:val="yellow"/>
        </w:rPr>
        <w:t>[</w:t>
      </w:r>
      <w:r w:rsidR="00862B7C" w:rsidRPr="00A15692">
        <w:rPr>
          <w:rFonts w:ascii="Verdana" w:hAnsi="Verdana"/>
          <w:szCs w:val="22"/>
          <w:highlight w:val="yellow"/>
        </w:rPr>
        <w:t>ggf.</w:t>
      </w:r>
      <w:r w:rsidR="00A15692" w:rsidRPr="00A15692">
        <w:rPr>
          <w:rFonts w:ascii="Verdana" w:hAnsi="Verdana"/>
          <w:szCs w:val="22"/>
          <w:highlight w:val="yellow"/>
        </w:rPr>
        <w:t>:</w:t>
      </w:r>
      <w:r w:rsidR="00A15692">
        <w:rPr>
          <w:rFonts w:ascii="Verdana" w:hAnsi="Verdana"/>
          <w:szCs w:val="22"/>
          <w:highlight w:val="yellow"/>
        </w:rPr>
        <w:t>]</w:t>
      </w:r>
      <w:r w:rsidR="00862B7C" w:rsidRPr="00A15692">
        <w:rPr>
          <w:rFonts w:ascii="Verdana" w:hAnsi="Verdana"/>
          <w:szCs w:val="22"/>
          <w:highlight w:val="yellow"/>
        </w:rPr>
        <w:t xml:space="preserve"> </w:t>
      </w:r>
      <w:r w:rsidRPr="00A15692">
        <w:rPr>
          <w:rFonts w:ascii="Verdana" w:hAnsi="Verdana"/>
          <w:szCs w:val="22"/>
          <w:highlight w:val="yellow"/>
        </w:rPr>
        <w:t xml:space="preserve">auf Vorschlag </w:t>
      </w:r>
      <w:r w:rsidR="00862B7C" w:rsidRPr="00A15692">
        <w:rPr>
          <w:rFonts w:ascii="Verdana" w:hAnsi="Verdana"/>
          <w:szCs w:val="22"/>
          <w:highlight w:val="yellow"/>
        </w:rPr>
        <w:t>des Fraktionsvorstandes)</w:t>
      </w:r>
      <w:r w:rsidRPr="00044D44">
        <w:rPr>
          <w:rFonts w:ascii="Verdana" w:hAnsi="Verdana"/>
          <w:szCs w:val="22"/>
        </w:rPr>
        <w:t>. Die Geschäftsführung kann haupt- oder ehrenamtlich tätig sein. Sie nimmt beratend an den Sitzungen der Fraktion und des Fraktionsvorstandes teil.</w:t>
      </w:r>
    </w:p>
    <w:p w14:paraId="34F1233A" w14:textId="4067F88E" w:rsidR="00862B7C" w:rsidRPr="00044D44" w:rsidRDefault="00862B7C" w:rsidP="006F2909">
      <w:pPr>
        <w:pStyle w:val="Textkrper2"/>
        <w:numPr>
          <w:ilvl w:val="0"/>
          <w:numId w:val="15"/>
        </w:numPr>
        <w:spacing w:before="0" w:after="120"/>
        <w:rPr>
          <w:rFonts w:ascii="Verdana" w:hAnsi="Verdana"/>
          <w:szCs w:val="22"/>
        </w:rPr>
      </w:pPr>
      <w:r>
        <w:rPr>
          <w:rFonts w:ascii="Verdana" w:hAnsi="Verdana"/>
          <w:szCs w:val="22"/>
        </w:rPr>
        <w:t>Aufgaben und Kompetenzen der Fraktionsgeschäftsführung sind durch den Fraktionsvorstand klar zu benennen und schriftlich festzuhalten.</w:t>
      </w:r>
    </w:p>
    <w:p w14:paraId="4B3F6941" w14:textId="1F22942D" w:rsidR="00044D44" w:rsidRPr="00A6639C" w:rsidRDefault="00A6639C" w:rsidP="006F2909">
      <w:pPr>
        <w:numPr>
          <w:ilvl w:val="0"/>
          <w:numId w:val="15"/>
        </w:numPr>
        <w:rPr>
          <w:highlight w:val="yellow"/>
        </w:rPr>
      </w:pPr>
      <w:r>
        <w:rPr>
          <w:highlight w:val="yellow"/>
        </w:rPr>
        <w:t xml:space="preserve">([Ggf.:] </w:t>
      </w:r>
      <w:r w:rsidR="00044D44" w:rsidRPr="00A6639C">
        <w:rPr>
          <w:highlight w:val="yellow"/>
        </w:rPr>
        <w:t>Die Stellen hauptamtlicher Mitarbeiter</w:t>
      </w:r>
      <w:r w:rsidR="00862B7C" w:rsidRPr="00A6639C">
        <w:rPr>
          <w:highlight w:val="yellow"/>
        </w:rPr>
        <w:t>*</w:t>
      </w:r>
      <w:r w:rsidR="00044D44" w:rsidRPr="00A6639C">
        <w:rPr>
          <w:highlight w:val="yellow"/>
        </w:rPr>
        <w:t>innen der Fraktion werden öffentlich ausgeschrieben.</w:t>
      </w:r>
      <w:r>
        <w:rPr>
          <w:highlight w:val="yellow"/>
        </w:rPr>
        <w:t>)</w:t>
      </w:r>
    </w:p>
    <w:p w14:paraId="5AB5BCC0" w14:textId="77777777" w:rsidR="00044D44" w:rsidRPr="00044D44" w:rsidRDefault="00044D44" w:rsidP="006F2909">
      <w:pPr>
        <w:rPr>
          <w:b/>
        </w:rPr>
      </w:pPr>
      <w:r w:rsidRPr="00044D44">
        <w:rPr>
          <w:b/>
        </w:rPr>
        <w:t>§ 8 Finanzen</w:t>
      </w:r>
    </w:p>
    <w:p w14:paraId="0916FF4D" w14:textId="7D6C2A0E" w:rsidR="00044D44" w:rsidRPr="00044D44" w:rsidRDefault="00044D44" w:rsidP="006F2909">
      <w:pPr>
        <w:pStyle w:val="Textkrper2"/>
        <w:numPr>
          <w:ilvl w:val="0"/>
          <w:numId w:val="16"/>
        </w:numPr>
        <w:spacing w:before="0" w:after="120"/>
        <w:rPr>
          <w:rFonts w:ascii="Verdana" w:hAnsi="Verdana"/>
          <w:szCs w:val="22"/>
        </w:rPr>
      </w:pPr>
      <w:r w:rsidRPr="00044D44">
        <w:rPr>
          <w:rFonts w:ascii="Verdana" w:hAnsi="Verdana"/>
          <w:szCs w:val="22"/>
        </w:rPr>
        <w:t xml:space="preserve">Über die Verwendung der finanziellen Zuwendungen an die Fraktion entscheidet die </w:t>
      </w:r>
      <w:r w:rsidR="00A6639C">
        <w:rPr>
          <w:rFonts w:ascii="Verdana" w:hAnsi="Verdana"/>
          <w:szCs w:val="22"/>
        </w:rPr>
        <w:t>(</w:t>
      </w:r>
      <w:r w:rsidR="00703563">
        <w:rPr>
          <w:rFonts w:ascii="Verdana" w:hAnsi="Verdana"/>
          <w:szCs w:val="22"/>
        </w:rPr>
        <w:t>Kern</w:t>
      </w:r>
      <w:r w:rsidR="00A6639C">
        <w:rPr>
          <w:rFonts w:ascii="Verdana" w:hAnsi="Verdana"/>
          <w:szCs w:val="22"/>
        </w:rPr>
        <w:t>-)F</w:t>
      </w:r>
      <w:r w:rsidR="00703563">
        <w:rPr>
          <w:rFonts w:ascii="Verdana" w:hAnsi="Verdana"/>
          <w:szCs w:val="22"/>
        </w:rPr>
        <w:t xml:space="preserve">raktion nach Beratung mit der Erweiterten </w:t>
      </w:r>
      <w:r w:rsidRPr="00044D44">
        <w:rPr>
          <w:rFonts w:ascii="Verdana" w:hAnsi="Verdana"/>
          <w:szCs w:val="22"/>
        </w:rPr>
        <w:t xml:space="preserve">Fraktion. Vor Beginn eines Kalenderjahres beschließt sie einen Finanzplan. Finanzwirksame Entscheidungen können nicht gegen die Mehrheit der Mitglieder der </w:t>
      </w:r>
      <w:r w:rsidR="00A6639C">
        <w:rPr>
          <w:rFonts w:ascii="Verdana" w:hAnsi="Verdana"/>
          <w:szCs w:val="22"/>
        </w:rPr>
        <w:t>(</w:t>
      </w:r>
      <w:r w:rsidR="00862B7C">
        <w:rPr>
          <w:rFonts w:ascii="Verdana" w:hAnsi="Verdana"/>
          <w:szCs w:val="22"/>
        </w:rPr>
        <w:t>Kern</w:t>
      </w:r>
      <w:r w:rsidR="00A6639C">
        <w:rPr>
          <w:rFonts w:ascii="Verdana" w:hAnsi="Verdana"/>
          <w:szCs w:val="22"/>
        </w:rPr>
        <w:t>-)F</w:t>
      </w:r>
      <w:r w:rsidR="00862B7C">
        <w:rPr>
          <w:rFonts w:ascii="Verdana" w:hAnsi="Verdana"/>
          <w:szCs w:val="22"/>
        </w:rPr>
        <w:t>raktion</w:t>
      </w:r>
      <w:r w:rsidRPr="00044D44">
        <w:rPr>
          <w:rFonts w:ascii="Verdana" w:hAnsi="Verdana"/>
          <w:szCs w:val="22"/>
        </w:rPr>
        <w:t xml:space="preserve"> getroffen werden.</w:t>
      </w:r>
    </w:p>
    <w:p w14:paraId="524CCF84" w14:textId="2605ADE2" w:rsidR="00044D44" w:rsidRPr="00044D44" w:rsidRDefault="00044D44" w:rsidP="006F2909">
      <w:pPr>
        <w:numPr>
          <w:ilvl w:val="0"/>
          <w:numId w:val="16"/>
        </w:numPr>
      </w:pPr>
      <w:r w:rsidRPr="00044D44">
        <w:lastRenderedPageBreak/>
        <w:t xml:space="preserve">Für die Kassenführung benennt die </w:t>
      </w:r>
      <w:r w:rsidR="00862B7C">
        <w:t xml:space="preserve">Fraktion </w:t>
      </w:r>
      <w:r w:rsidRPr="00044D44">
        <w:t>ein Mitglied der</w:t>
      </w:r>
      <w:r w:rsidR="00703563">
        <w:t xml:space="preserve"> (Kern-)</w:t>
      </w:r>
      <w:r w:rsidRPr="00044D44">
        <w:t>Fraktion oder die Geschäftsführung. Der</w:t>
      </w:r>
      <w:r w:rsidR="00862B7C">
        <w:t>*</w:t>
      </w:r>
      <w:r w:rsidRPr="00044D44">
        <w:t xml:space="preserve">die Verantwortliche legt einmal jährlich </w:t>
      </w:r>
      <w:r w:rsidR="00862B7C">
        <w:t xml:space="preserve">sowie </w:t>
      </w:r>
      <w:r w:rsidR="00A6639C">
        <w:t xml:space="preserve">jederzeit </w:t>
      </w:r>
      <w:r w:rsidR="00862B7C">
        <w:t xml:space="preserve">auf Verlangen des Fraktionsvorstandes oder der Fraktionssitzung </w:t>
      </w:r>
      <w:r w:rsidRPr="00044D44">
        <w:t>einen Kassenbericht vor.</w:t>
      </w:r>
    </w:p>
    <w:p w14:paraId="108932E1" w14:textId="0211FC08" w:rsidR="00044D44" w:rsidRPr="00044D44" w:rsidRDefault="00044D44" w:rsidP="006F2909">
      <w:pPr>
        <w:numPr>
          <w:ilvl w:val="0"/>
          <w:numId w:val="16"/>
        </w:numPr>
      </w:pPr>
      <w:r w:rsidRPr="00044D44">
        <w:t>Die Fraktion wählt zwei Rechnungsprüfer</w:t>
      </w:r>
      <w:r w:rsidR="006F2909">
        <w:t>*</w:t>
      </w:r>
      <w:r w:rsidRPr="00044D44">
        <w:t>innen, die mindestens einmal jährlich die Finanzgeschäfte prüfen.</w:t>
      </w:r>
    </w:p>
    <w:p w14:paraId="7A71A805" w14:textId="77777777" w:rsidR="00044D44" w:rsidRPr="00044D44" w:rsidRDefault="00044D44" w:rsidP="006F2909">
      <w:pPr>
        <w:rPr>
          <w:b/>
        </w:rPr>
      </w:pPr>
      <w:r w:rsidRPr="00044D44">
        <w:rPr>
          <w:b/>
        </w:rPr>
        <w:t>§ 9 Öffentlichkeitsarbeit</w:t>
      </w:r>
    </w:p>
    <w:p w14:paraId="7547B030" w14:textId="5B62EB9F" w:rsidR="00044D44" w:rsidRPr="00044D44" w:rsidRDefault="00044D44" w:rsidP="006F2909">
      <w:pPr>
        <w:pStyle w:val="Textkrper2"/>
        <w:numPr>
          <w:ilvl w:val="0"/>
          <w:numId w:val="17"/>
        </w:numPr>
        <w:spacing w:before="0" w:after="120"/>
        <w:rPr>
          <w:rFonts w:ascii="Verdana" w:hAnsi="Verdana"/>
          <w:szCs w:val="22"/>
        </w:rPr>
      </w:pPr>
      <w:r w:rsidRPr="00044D44">
        <w:rPr>
          <w:rFonts w:ascii="Verdana" w:hAnsi="Verdana"/>
          <w:szCs w:val="22"/>
        </w:rPr>
        <w:t xml:space="preserve">Die Fraktion DIE LINKE </w:t>
      </w:r>
      <w:r w:rsidR="006F2909" w:rsidRPr="00A15692">
        <w:rPr>
          <w:rFonts w:ascii="Verdana" w:hAnsi="Verdana"/>
          <w:szCs w:val="22"/>
          <w:highlight w:val="yellow"/>
        </w:rPr>
        <w:t>[ORT]</w:t>
      </w:r>
      <w:r w:rsidR="006F2909">
        <w:rPr>
          <w:rFonts w:ascii="Verdana" w:hAnsi="Verdana"/>
          <w:szCs w:val="22"/>
        </w:rPr>
        <w:t xml:space="preserve"> </w:t>
      </w:r>
      <w:r w:rsidRPr="00044D44">
        <w:rPr>
          <w:rFonts w:ascii="Verdana" w:hAnsi="Verdana"/>
          <w:szCs w:val="22"/>
        </w:rPr>
        <w:t xml:space="preserve">informiert </w:t>
      </w:r>
      <w:r w:rsidR="006F2909" w:rsidRPr="00A15692">
        <w:rPr>
          <w:rFonts w:ascii="Verdana" w:hAnsi="Verdana"/>
          <w:szCs w:val="22"/>
          <w:highlight w:val="yellow"/>
        </w:rPr>
        <w:t>den Kreisvorstand/den Ortsvorstand</w:t>
      </w:r>
      <w:r w:rsidRPr="00044D44">
        <w:rPr>
          <w:rFonts w:ascii="Verdana" w:hAnsi="Verdana"/>
          <w:szCs w:val="22"/>
        </w:rPr>
        <w:t xml:space="preserve"> regelmäßig in geeigneter Form über ihre Tätigkeit. Sie legt </w:t>
      </w:r>
      <w:r w:rsidR="006F2909">
        <w:rPr>
          <w:rFonts w:ascii="Verdana" w:hAnsi="Verdana"/>
          <w:szCs w:val="22"/>
        </w:rPr>
        <w:t xml:space="preserve">der Mitgliederversammlung </w:t>
      </w:r>
      <w:r w:rsidR="006F2909" w:rsidRPr="00A15692">
        <w:rPr>
          <w:rFonts w:ascii="Verdana" w:hAnsi="Verdana"/>
          <w:szCs w:val="22"/>
          <w:highlight w:val="yellow"/>
        </w:rPr>
        <w:t>des Kreisverbandes/des Ortsverbandes</w:t>
      </w:r>
      <w:r w:rsidR="006F2909">
        <w:rPr>
          <w:rFonts w:ascii="Verdana" w:hAnsi="Verdana"/>
          <w:szCs w:val="22"/>
        </w:rPr>
        <w:t xml:space="preserve"> </w:t>
      </w:r>
      <w:r w:rsidRPr="00044D44">
        <w:rPr>
          <w:rFonts w:ascii="Verdana" w:hAnsi="Verdana"/>
          <w:szCs w:val="22"/>
        </w:rPr>
        <w:t>mindestens jährlich einen schriftlichen Tätigkeitsbericht vor.</w:t>
      </w:r>
    </w:p>
    <w:p w14:paraId="4322A084" w14:textId="7C61B48D" w:rsidR="00044D44" w:rsidRPr="00554E33" w:rsidRDefault="00044D44" w:rsidP="006F2909">
      <w:pPr>
        <w:pStyle w:val="Textkrper2"/>
        <w:numPr>
          <w:ilvl w:val="0"/>
          <w:numId w:val="17"/>
        </w:numPr>
        <w:spacing w:before="0" w:after="120"/>
        <w:ind w:left="357" w:hanging="357"/>
        <w:rPr>
          <w:rFonts w:ascii="Verdana" w:hAnsi="Verdana"/>
          <w:szCs w:val="22"/>
        </w:rPr>
      </w:pPr>
      <w:r w:rsidRPr="00044D44">
        <w:rPr>
          <w:rFonts w:ascii="Verdana" w:hAnsi="Verdana"/>
          <w:szCs w:val="22"/>
        </w:rPr>
        <w:t>Für die Koordination der Öffentlichkeitsarbeit in Form von Presseerklärungen, öffentlichen Anhörungen, Internet-Auftritten, Sprechstunden usw. sind der Fraktionsvorstand und die Fraktionsgeschäftsführung zuständig. Öffentliche Erklärungen sind an die Beschlusslage gebunden.</w:t>
      </w:r>
    </w:p>
    <w:p w14:paraId="2274B4FB" w14:textId="77777777" w:rsidR="00044D44" w:rsidRPr="00044D44" w:rsidRDefault="00044D44" w:rsidP="006F2909">
      <w:pPr>
        <w:rPr>
          <w:b/>
        </w:rPr>
      </w:pPr>
      <w:r w:rsidRPr="00044D44">
        <w:rPr>
          <w:b/>
        </w:rPr>
        <w:t>§ 10 Annahme und Änderung der Geschäftsordnung</w:t>
      </w:r>
    </w:p>
    <w:p w14:paraId="724FD088" w14:textId="03CABA39" w:rsidR="00044D44" w:rsidRPr="00044D44" w:rsidRDefault="00044D44" w:rsidP="006F2909">
      <w:pPr>
        <w:pStyle w:val="Textkrper2"/>
        <w:numPr>
          <w:ilvl w:val="0"/>
          <w:numId w:val="18"/>
        </w:numPr>
        <w:spacing w:before="0" w:after="120"/>
        <w:rPr>
          <w:rFonts w:ascii="Verdana" w:hAnsi="Verdana"/>
          <w:szCs w:val="22"/>
        </w:rPr>
      </w:pPr>
      <w:r w:rsidRPr="00044D44">
        <w:rPr>
          <w:rFonts w:ascii="Verdana" w:hAnsi="Verdana"/>
          <w:szCs w:val="22"/>
        </w:rPr>
        <w:t>Diese</w:t>
      </w:r>
      <w:r w:rsidR="0039794E">
        <w:rPr>
          <w:rFonts w:ascii="Verdana" w:hAnsi="Verdana"/>
          <w:szCs w:val="22"/>
        </w:rPr>
        <w:t xml:space="preserve">s Statut </w:t>
      </w:r>
      <w:r w:rsidRPr="00044D44">
        <w:rPr>
          <w:rFonts w:ascii="Verdana" w:hAnsi="Verdana"/>
          <w:szCs w:val="22"/>
        </w:rPr>
        <w:t xml:space="preserve">tritt </w:t>
      </w:r>
      <w:r w:rsidR="0039794E">
        <w:rPr>
          <w:rFonts w:ascii="Verdana" w:hAnsi="Verdana"/>
          <w:szCs w:val="22"/>
        </w:rPr>
        <w:t xml:space="preserve">zum </w:t>
      </w:r>
      <w:r w:rsidR="0039794E" w:rsidRPr="00A15692">
        <w:rPr>
          <w:rFonts w:ascii="Verdana" w:hAnsi="Verdana"/>
          <w:szCs w:val="22"/>
          <w:highlight w:val="yellow"/>
        </w:rPr>
        <w:t>XX.XX.202X</w:t>
      </w:r>
      <w:r w:rsidR="0039794E">
        <w:rPr>
          <w:rFonts w:ascii="Verdana" w:hAnsi="Verdana"/>
          <w:szCs w:val="22"/>
        </w:rPr>
        <w:t xml:space="preserve"> </w:t>
      </w:r>
      <w:r w:rsidRPr="00044D44">
        <w:rPr>
          <w:rFonts w:ascii="Verdana" w:hAnsi="Verdana"/>
          <w:szCs w:val="22"/>
        </w:rPr>
        <w:t>in Kraft.</w:t>
      </w:r>
    </w:p>
    <w:p w14:paraId="7AFFD8F4" w14:textId="0D42B622" w:rsidR="00044D44" w:rsidRPr="00044D44" w:rsidRDefault="00044D44" w:rsidP="006F2909">
      <w:pPr>
        <w:pStyle w:val="Textkrper2"/>
        <w:numPr>
          <w:ilvl w:val="0"/>
          <w:numId w:val="18"/>
        </w:numPr>
        <w:spacing w:before="0" w:after="120"/>
        <w:ind w:left="357" w:hanging="357"/>
        <w:rPr>
          <w:rFonts w:ascii="Verdana" w:hAnsi="Verdana"/>
          <w:szCs w:val="22"/>
        </w:rPr>
      </w:pPr>
      <w:r w:rsidRPr="00044D44">
        <w:rPr>
          <w:rFonts w:ascii="Verdana" w:hAnsi="Verdana"/>
          <w:szCs w:val="22"/>
        </w:rPr>
        <w:t xml:space="preserve">Zur Verabschiedung und zur Änderung </w:t>
      </w:r>
      <w:r w:rsidR="0039794E">
        <w:rPr>
          <w:rFonts w:ascii="Verdana" w:hAnsi="Verdana"/>
          <w:szCs w:val="22"/>
        </w:rPr>
        <w:t xml:space="preserve">des Statuts </w:t>
      </w:r>
      <w:r w:rsidRPr="00044D44">
        <w:rPr>
          <w:rFonts w:ascii="Verdana" w:hAnsi="Verdana"/>
          <w:szCs w:val="22"/>
        </w:rPr>
        <w:t xml:space="preserve">bedarf es einer Mehrheit von zwei Dritteln der </w:t>
      </w:r>
      <w:r w:rsidR="0039794E">
        <w:rPr>
          <w:rFonts w:ascii="Verdana" w:hAnsi="Verdana"/>
          <w:szCs w:val="22"/>
        </w:rPr>
        <w:t xml:space="preserve">Mitglieder der </w:t>
      </w:r>
      <w:r w:rsidR="00A6639C">
        <w:rPr>
          <w:rFonts w:ascii="Verdana" w:hAnsi="Verdana"/>
          <w:szCs w:val="22"/>
        </w:rPr>
        <w:t>(</w:t>
      </w:r>
      <w:r w:rsidR="0039794E">
        <w:rPr>
          <w:rFonts w:ascii="Verdana" w:hAnsi="Verdana"/>
          <w:szCs w:val="22"/>
        </w:rPr>
        <w:t>Kern</w:t>
      </w:r>
      <w:r w:rsidR="00A6639C">
        <w:rPr>
          <w:rFonts w:ascii="Verdana" w:hAnsi="Verdana"/>
          <w:szCs w:val="22"/>
        </w:rPr>
        <w:t>-)F</w:t>
      </w:r>
      <w:r w:rsidR="0039794E">
        <w:rPr>
          <w:rFonts w:ascii="Verdana" w:hAnsi="Verdana"/>
          <w:szCs w:val="22"/>
        </w:rPr>
        <w:t>raktion</w:t>
      </w:r>
      <w:r w:rsidRPr="00044D44">
        <w:rPr>
          <w:rFonts w:ascii="Verdana" w:hAnsi="Verdana"/>
          <w:szCs w:val="22"/>
        </w:rPr>
        <w:t>.</w:t>
      </w:r>
    </w:p>
    <w:p w14:paraId="44FF7497" w14:textId="77777777" w:rsidR="00044D44" w:rsidRPr="00044D44" w:rsidRDefault="00044D44" w:rsidP="006F2909"/>
    <w:p w14:paraId="0AECF4E5" w14:textId="40EE084F" w:rsidR="00044D44" w:rsidRPr="00A15692" w:rsidRDefault="0039794E" w:rsidP="006F2909">
      <w:pPr>
        <w:pStyle w:val="NurText"/>
        <w:spacing w:after="120"/>
        <w:rPr>
          <w:rFonts w:ascii="Verdana" w:hAnsi="Verdana"/>
          <w:sz w:val="22"/>
          <w:szCs w:val="22"/>
          <w:highlight w:val="yellow"/>
        </w:rPr>
      </w:pPr>
      <w:r w:rsidRPr="00A15692">
        <w:rPr>
          <w:rFonts w:ascii="Verdana" w:hAnsi="Verdana"/>
          <w:sz w:val="22"/>
          <w:szCs w:val="22"/>
          <w:highlight w:val="yellow"/>
        </w:rPr>
        <w:t>[ORT,</w:t>
      </w:r>
      <w:r w:rsidR="00A15692" w:rsidRPr="00A15692">
        <w:rPr>
          <w:rFonts w:ascii="Verdana" w:hAnsi="Verdana"/>
          <w:sz w:val="22"/>
          <w:szCs w:val="22"/>
          <w:highlight w:val="yellow"/>
        </w:rPr>
        <w:t xml:space="preserve"> </w:t>
      </w:r>
      <w:r w:rsidRPr="00A15692">
        <w:rPr>
          <w:rFonts w:ascii="Verdana" w:hAnsi="Verdana"/>
          <w:sz w:val="22"/>
          <w:szCs w:val="22"/>
          <w:highlight w:val="yellow"/>
        </w:rPr>
        <w:t>DATUM]</w:t>
      </w:r>
    </w:p>
    <w:p w14:paraId="3F7B9EA1" w14:textId="4446122A" w:rsidR="00044D44" w:rsidRPr="00044D44" w:rsidRDefault="0039794E" w:rsidP="006F2909">
      <w:pPr>
        <w:pStyle w:val="NurText"/>
        <w:spacing w:after="120"/>
        <w:rPr>
          <w:rFonts w:ascii="Verdana" w:hAnsi="Verdana"/>
          <w:sz w:val="22"/>
          <w:szCs w:val="22"/>
        </w:rPr>
      </w:pPr>
      <w:r w:rsidRPr="00A15692">
        <w:rPr>
          <w:rFonts w:ascii="Verdana" w:hAnsi="Verdana"/>
          <w:sz w:val="22"/>
          <w:szCs w:val="22"/>
          <w:highlight w:val="yellow"/>
        </w:rPr>
        <w:t>[UNTERSCHRIFTEN DER KERNFRAKTION]</w:t>
      </w:r>
    </w:p>
    <w:p w14:paraId="7BA4A63F" w14:textId="04814B20" w:rsidR="00044D44" w:rsidRPr="00044D44" w:rsidRDefault="00044D44" w:rsidP="006F2909">
      <w:pPr>
        <w:rPr>
          <w:rFonts w:cs="MyriadPro-Regular"/>
        </w:rPr>
      </w:pPr>
    </w:p>
    <w:sectPr w:rsidR="00044D44" w:rsidRPr="00044D44" w:rsidSect="00E52BDE">
      <w:headerReference w:type="even" r:id="rId10"/>
      <w:headerReference w:type="default" r:id="rId11"/>
      <w:footerReference w:type="even" r:id="rId12"/>
      <w:footerReference w:type="default" r:id="rId13"/>
      <w:headerReference w:type="first" r:id="rId14"/>
      <w:footerReference w:type="first" r:id="rId15"/>
      <w:pgSz w:w="11906" w:h="16838"/>
      <w:pgMar w:top="24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A983C" w14:textId="77777777" w:rsidR="00DB2A78" w:rsidRDefault="00DB2A78" w:rsidP="00B248F0">
      <w:pPr>
        <w:spacing w:after="0"/>
      </w:pPr>
      <w:r>
        <w:separator/>
      </w:r>
    </w:p>
  </w:endnote>
  <w:endnote w:type="continuationSeparator" w:id="0">
    <w:p w14:paraId="20FE3F07" w14:textId="77777777" w:rsidR="00DB2A78" w:rsidRDefault="00DB2A78" w:rsidP="00B24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E424" w14:textId="77777777" w:rsidR="0094255B" w:rsidRDefault="009425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1180" w14:textId="277611CE" w:rsidR="00057879" w:rsidRPr="00057879" w:rsidRDefault="00576690" w:rsidP="00057879">
    <w:pPr>
      <w:pStyle w:val="Fuzeile"/>
      <w:jc w:val="center"/>
      <w:rPr>
        <w:b/>
        <w:sz w:val="20"/>
        <w:szCs w:val="20"/>
      </w:rPr>
    </w:pPr>
    <w:r>
      <w:rPr>
        <w:noProof/>
      </w:rPr>
      <mc:AlternateContent>
        <mc:Choice Requires="wps">
          <w:drawing>
            <wp:anchor distT="0" distB="0" distL="0" distR="0" simplePos="0" relativeHeight="251657216" behindDoc="0" locked="0" layoutInCell="1" allowOverlap="1" wp14:anchorId="7DFFA6E0" wp14:editId="5539DA3C">
              <wp:simplePos x="0" y="0"/>
              <wp:positionH relativeFrom="page">
                <wp:posOffset>6888480</wp:posOffset>
              </wp:positionH>
              <wp:positionV relativeFrom="page">
                <wp:posOffset>10048875</wp:posOffset>
              </wp:positionV>
              <wp:extent cx="314325" cy="309880"/>
              <wp:effectExtent l="0" t="0" r="0" b="0"/>
              <wp:wrapSquare wrapText="bothSides"/>
              <wp:docPr id="2" name="Rechtec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9880"/>
                      </a:xfrm>
                      <a:prstGeom prst="rect">
                        <a:avLst/>
                      </a:prstGeom>
                      <a:solidFill>
                        <a:srgbClr val="FF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6BB82D0B" w14:textId="77777777" w:rsidR="001B5695" w:rsidRPr="008A78D3" w:rsidRDefault="001B5695" w:rsidP="001B5695">
                          <w:pPr>
                            <w:jc w:val="right"/>
                            <w:rPr>
                              <w:b/>
                              <w:color w:val="FFFFFF"/>
                              <w:sz w:val="28"/>
                              <w:szCs w:val="28"/>
                            </w:rPr>
                          </w:pPr>
                          <w:r w:rsidRPr="008A78D3">
                            <w:rPr>
                              <w:b/>
                              <w:color w:val="FFFFFF"/>
                              <w:sz w:val="28"/>
                              <w:szCs w:val="28"/>
                            </w:rPr>
                            <w:fldChar w:fldCharType="begin"/>
                          </w:r>
                          <w:r w:rsidRPr="008A78D3">
                            <w:rPr>
                              <w:b/>
                              <w:color w:val="FFFFFF"/>
                              <w:sz w:val="28"/>
                              <w:szCs w:val="28"/>
                            </w:rPr>
                            <w:instrText>PAGE   \* MERGEFORMAT</w:instrText>
                          </w:r>
                          <w:r w:rsidRPr="008A78D3">
                            <w:rPr>
                              <w:b/>
                              <w:color w:val="FFFFFF"/>
                              <w:sz w:val="28"/>
                              <w:szCs w:val="28"/>
                            </w:rPr>
                            <w:fldChar w:fldCharType="separate"/>
                          </w:r>
                          <w:r w:rsidR="00E52BDE">
                            <w:rPr>
                              <w:b/>
                              <w:noProof/>
                              <w:color w:val="FFFFFF"/>
                              <w:sz w:val="28"/>
                              <w:szCs w:val="28"/>
                            </w:rPr>
                            <w:t>1</w:t>
                          </w:r>
                          <w:r w:rsidRPr="008A78D3">
                            <w:rPr>
                              <w:b/>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DFFA6E0" id="Rechteck 40" o:spid="_x0000_s1026" style="position:absolute;left:0;text-align:left;margin-left:542.4pt;margin-top:791.25pt;width:24.75pt;height:24.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" fillcolor="red" stroked="f" strokeweight="3pt">
              <v:textbox>
                <w:txbxContent>
                  <w:p w14:paraId="6BB82D0B" w14:textId="77777777" w:rsidR="001B5695" w:rsidRPr="008A78D3" w:rsidRDefault="001B5695" w:rsidP="001B5695">
                    <w:pPr>
                      <w:jc w:val="right"/>
                      <w:rPr>
                        <w:b/>
                        <w:color w:val="FFFFFF"/>
                        <w:sz w:val="28"/>
                        <w:szCs w:val="28"/>
                      </w:rPr>
                    </w:pPr>
                    <w:r w:rsidRPr="008A78D3">
                      <w:rPr>
                        <w:b/>
                        <w:color w:val="FFFFFF"/>
                        <w:sz w:val="28"/>
                        <w:szCs w:val="28"/>
                      </w:rPr>
                      <w:fldChar w:fldCharType="begin"/>
                    </w:r>
                    <w:r w:rsidRPr="008A78D3">
                      <w:rPr>
                        <w:b/>
                        <w:color w:val="FFFFFF"/>
                        <w:sz w:val="28"/>
                        <w:szCs w:val="28"/>
                      </w:rPr>
                      <w:instrText>PAGE   \* MERGEFORMAT</w:instrText>
                    </w:r>
                    <w:r w:rsidRPr="008A78D3">
                      <w:rPr>
                        <w:b/>
                        <w:color w:val="FFFFFF"/>
                        <w:sz w:val="28"/>
                        <w:szCs w:val="28"/>
                      </w:rPr>
                      <w:fldChar w:fldCharType="separate"/>
                    </w:r>
                    <w:r w:rsidR="00E52BDE">
                      <w:rPr>
                        <w:b/>
                        <w:noProof/>
                        <w:color w:val="FFFFFF"/>
                        <w:sz w:val="28"/>
                        <w:szCs w:val="28"/>
                      </w:rPr>
                      <w:t>1</w:t>
                    </w:r>
                    <w:r w:rsidRPr="008A78D3">
                      <w:rPr>
                        <w:b/>
                        <w:color w:val="FFFFFF"/>
                        <w:sz w:val="28"/>
                        <w:szCs w:val="28"/>
                      </w:rPr>
                      <w:fldChar w:fldCharType="end"/>
                    </w:r>
                  </w:p>
                </w:txbxContent>
              </v:textbox>
              <w10:wrap type="square" anchorx="page" anchory="page"/>
            </v:rect>
          </w:pict>
        </mc:Fallback>
      </mc:AlternateContent>
    </w:r>
    <w:r w:rsidR="00DB2A78">
      <w:rPr>
        <w:b/>
        <w:sz w:val="20"/>
        <w:szCs w:val="20"/>
      </w:rPr>
      <w:pict w14:anchorId="53B1EC04">
        <v:rect id="_x0000_i1025" style="width:453.6pt;height:1pt" o:hralign="center" o:hrstd="t" o:hrnoshade="t" o:hr="t" fillcolor="black" stroked="f"/>
      </w:pict>
    </w:r>
  </w:p>
  <w:p w14:paraId="1F6E34F7" w14:textId="77777777" w:rsidR="00B248F0" w:rsidRPr="00440FFB" w:rsidRDefault="00057879" w:rsidP="00440FFB">
    <w:pPr>
      <w:pStyle w:val="Fuzeile"/>
      <w:jc w:val="center"/>
      <w:rPr>
        <w:i/>
        <w:sz w:val="20"/>
        <w:szCs w:val="20"/>
      </w:rPr>
    </w:pPr>
    <w:r w:rsidRPr="00057879">
      <w:rPr>
        <w:i/>
        <w:sz w:val="20"/>
        <w:szCs w:val="20"/>
      </w:rPr>
      <w:t>Das kopofo nrw im Internet: www.kopofo-nrw.</w:t>
    </w:r>
    <w:r w:rsidR="00440FFB">
      <w:rPr>
        <w:i/>
        <w:sz w:val="20"/>
        <w:szCs w:val="20"/>
      </w:rPr>
      <w:t>de ∙ www.facebook.com/kopofonrw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722C" w14:textId="77777777" w:rsidR="0094255B" w:rsidRDefault="009425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71FD" w14:textId="77777777" w:rsidR="00DB2A78" w:rsidRDefault="00DB2A78" w:rsidP="00B248F0">
      <w:pPr>
        <w:spacing w:after="0"/>
      </w:pPr>
      <w:r>
        <w:separator/>
      </w:r>
    </w:p>
  </w:footnote>
  <w:footnote w:type="continuationSeparator" w:id="0">
    <w:p w14:paraId="77731F07" w14:textId="77777777" w:rsidR="00DB2A78" w:rsidRDefault="00DB2A78" w:rsidP="00B248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EE3D" w14:textId="77777777" w:rsidR="0094255B" w:rsidRDefault="009425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12E8" w14:textId="3497E57E" w:rsidR="00E3155F" w:rsidRDefault="00576690" w:rsidP="00141F61">
    <w:pPr>
      <w:pStyle w:val="Kopfzeile"/>
      <w:spacing w:after="120"/>
      <w:rPr>
        <w:b/>
        <w:bCs/>
        <w:sz w:val="28"/>
        <w:szCs w:val="28"/>
      </w:rPr>
    </w:pPr>
    <w:r>
      <w:rPr>
        <w:noProof/>
      </w:rPr>
      <w:drawing>
        <wp:anchor distT="0" distB="0" distL="114300" distR="114300" simplePos="0" relativeHeight="251658240" behindDoc="0" locked="0" layoutInCell="1" allowOverlap="1" wp14:anchorId="0737AD4A" wp14:editId="75F434BB">
          <wp:simplePos x="0" y="0"/>
          <wp:positionH relativeFrom="column">
            <wp:posOffset>4377690</wp:posOffset>
          </wp:positionH>
          <wp:positionV relativeFrom="paragraph">
            <wp:posOffset>-42545</wp:posOffset>
          </wp:positionV>
          <wp:extent cx="1913890" cy="113665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1136650"/>
                  </a:xfrm>
                  <a:prstGeom prst="rect">
                    <a:avLst/>
                  </a:prstGeom>
                  <a:noFill/>
                </pic:spPr>
              </pic:pic>
            </a:graphicData>
          </a:graphic>
          <wp14:sizeRelH relativeFrom="page">
            <wp14:pctWidth>0</wp14:pctWidth>
          </wp14:sizeRelH>
          <wp14:sizeRelV relativeFrom="page">
            <wp14:pctHeight>0</wp14:pctHeight>
          </wp14:sizeRelV>
        </wp:anchor>
      </w:drawing>
    </w:r>
    <w:r w:rsidR="00814B26">
      <w:rPr>
        <w:b/>
        <w:bCs/>
        <w:sz w:val="28"/>
        <w:szCs w:val="28"/>
      </w:rPr>
      <w:t xml:space="preserve">Musterbeispiel für </w:t>
    </w:r>
    <w:r w:rsidR="006F2909">
      <w:rPr>
        <w:b/>
        <w:bCs/>
        <w:sz w:val="28"/>
        <w:szCs w:val="28"/>
      </w:rPr>
      <w:t xml:space="preserve">ein </w:t>
    </w:r>
    <w:r w:rsidR="00814B26">
      <w:rPr>
        <w:b/>
        <w:bCs/>
        <w:sz w:val="28"/>
        <w:szCs w:val="28"/>
      </w:rPr>
      <w:t>Fraktionsstatut</w:t>
    </w:r>
  </w:p>
  <w:p w14:paraId="52229D5D" w14:textId="7E11E2C1" w:rsidR="00814B26" w:rsidRPr="00814B26" w:rsidRDefault="00814B26" w:rsidP="00141F61">
    <w:pPr>
      <w:pStyle w:val="Kopfzeile"/>
      <w:spacing w:after="120"/>
      <w:rPr>
        <w:i/>
        <w:iCs/>
      </w:rPr>
    </w:pPr>
    <w:r w:rsidRPr="00814B26">
      <w:rPr>
        <w:bCs/>
        <w:i/>
        <w:iCs/>
      </w:rPr>
      <w:t xml:space="preserve">Stand: </w:t>
    </w:r>
    <w:r w:rsidR="0094255B">
      <w:rPr>
        <w:bCs/>
        <w:i/>
        <w:iCs/>
      </w:rPr>
      <w:t>13</w:t>
    </w:r>
    <w:r w:rsidRPr="00814B26">
      <w:rPr>
        <w:bCs/>
        <w:i/>
        <w:iCs/>
      </w:rPr>
      <w:t>.</w:t>
    </w:r>
    <w:r w:rsidR="008D5E14">
      <w:rPr>
        <w:bCs/>
        <w:i/>
        <w:iCs/>
      </w:rPr>
      <w:t>10</w:t>
    </w:r>
    <w:r w:rsidRPr="00814B26">
      <w:rPr>
        <w:bCs/>
        <w:i/>
        <w:iCs/>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7D43" w14:textId="77777777" w:rsidR="0094255B" w:rsidRDefault="009425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160C"/>
    <w:multiLevelType w:val="hybridMultilevel"/>
    <w:tmpl w:val="1B3AC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E4217"/>
    <w:multiLevelType w:val="singleLevel"/>
    <w:tmpl w:val="04070015"/>
    <w:lvl w:ilvl="0">
      <w:start w:val="1"/>
      <w:numFmt w:val="decimal"/>
      <w:lvlText w:val="(%1)"/>
      <w:lvlJc w:val="left"/>
      <w:pPr>
        <w:tabs>
          <w:tab w:val="num" w:pos="360"/>
        </w:tabs>
        <w:ind w:left="360" w:hanging="360"/>
      </w:pPr>
    </w:lvl>
  </w:abstractNum>
  <w:abstractNum w:abstractNumId="2" w15:restartNumberingAfterBreak="0">
    <w:nsid w:val="1CFF0A9B"/>
    <w:multiLevelType w:val="singleLevel"/>
    <w:tmpl w:val="04070015"/>
    <w:lvl w:ilvl="0">
      <w:start w:val="1"/>
      <w:numFmt w:val="decimal"/>
      <w:lvlText w:val="(%1)"/>
      <w:lvlJc w:val="left"/>
      <w:pPr>
        <w:tabs>
          <w:tab w:val="num" w:pos="360"/>
        </w:tabs>
        <w:ind w:left="360" w:hanging="360"/>
      </w:pPr>
    </w:lvl>
  </w:abstractNum>
  <w:abstractNum w:abstractNumId="3" w15:restartNumberingAfterBreak="0">
    <w:nsid w:val="2A216F81"/>
    <w:multiLevelType w:val="singleLevel"/>
    <w:tmpl w:val="04070015"/>
    <w:lvl w:ilvl="0">
      <w:start w:val="1"/>
      <w:numFmt w:val="decimal"/>
      <w:lvlText w:val="(%1)"/>
      <w:lvlJc w:val="left"/>
      <w:pPr>
        <w:tabs>
          <w:tab w:val="num" w:pos="360"/>
        </w:tabs>
        <w:ind w:left="360" w:hanging="360"/>
      </w:pPr>
    </w:lvl>
  </w:abstractNum>
  <w:abstractNum w:abstractNumId="4" w15:restartNumberingAfterBreak="0">
    <w:nsid w:val="30210F1A"/>
    <w:multiLevelType w:val="hybridMultilevel"/>
    <w:tmpl w:val="35D4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B824A8"/>
    <w:multiLevelType w:val="singleLevel"/>
    <w:tmpl w:val="04070015"/>
    <w:lvl w:ilvl="0">
      <w:start w:val="1"/>
      <w:numFmt w:val="decimal"/>
      <w:lvlText w:val="(%1)"/>
      <w:lvlJc w:val="left"/>
      <w:pPr>
        <w:tabs>
          <w:tab w:val="num" w:pos="360"/>
        </w:tabs>
        <w:ind w:left="360" w:hanging="360"/>
      </w:pPr>
    </w:lvl>
  </w:abstractNum>
  <w:abstractNum w:abstractNumId="6" w15:restartNumberingAfterBreak="0">
    <w:nsid w:val="4C3A24C7"/>
    <w:multiLevelType w:val="hybridMultilevel"/>
    <w:tmpl w:val="58644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2A5ACD"/>
    <w:multiLevelType w:val="singleLevel"/>
    <w:tmpl w:val="04070015"/>
    <w:lvl w:ilvl="0">
      <w:start w:val="1"/>
      <w:numFmt w:val="decimal"/>
      <w:lvlText w:val="(%1)"/>
      <w:lvlJc w:val="left"/>
      <w:pPr>
        <w:tabs>
          <w:tab w:val="num" w:pos="360"/>
        </w:tabs>
        <w:ind w:left="360" w:hanging="360"/>
      </w:pPr>
    </w:lvl>
  </w:abstractNum>
  <w:abstractNum w:abstractNumId="8" w15:restartNumberingAfterBreak="0">
    <w:nsid w:val="500F18BA"/>
    <w:multiLevelType w:val="singleLevel"/>
    <w:tmpl w:val="04070015"/>
    <w:lvl w:ilvl="0">
      <w:start w:val="1"/>
      <w:numFmt w:val="decimal"/>
      <w:lvlText w:val="(%1)"/>
      <w:lvlJc w:val="left"/>
      <w:pPr>
        <w:tabs>
          <w:tab w:val="num" w:pos="360"/>
        </w:tabs>
        <w:ind w:left="360" w:hanging="360"/>
      </w:pPr>
    </w:lvl>
  </w:abstractNum>
  <w:abstractNum w:abstractNumId="9" w15:restartNumberingAfterBreak="0">
    <w:nsid w:val="57563BB0"/>
    <w:multiLevelType w:val="hybridMultilevel"/>
    <w:tmpl w:val="53EC06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F460D0"/>
    <w:multiLevelType w:val="singleLevel"/>
    <w:tmpl w:val="04070015"/>
    <w:lvl w:ilvl="0">
      <w:start w:val="1"/>
      <w:numFmt w:val="decimal"/>
      <w:lvlText w:val="(%1)"/>
      <w:lvlJc w:val="left"/>
      <w:pPr>
        <w:tabs>
          <w:tab w:val="num" w:pos="360"/>
        </w:tabs>
        <w:ind w:left="360" w:hanging="360"/>
      </w:pPr>
    </w:lvl>
  </w:abstractNum>
  <w:abstractNum w:abstractNumId="11" w15:restartNumberingAfterBreak="0">
    <w:nsid w:val="5A39734E"/>
    <w:multiLevelType w:val="hybridMultilevel"/>
    <w:tmpl w:val="10D29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7629D6"/>
    <w:multiLevelType w:val="hybridMultilevel"/>
    <w:tmpl w:val="85F202DE"/>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3" w15:restartNumberingAfterBreak="0">
    <w:nsid w:val="61D045FF"/>
    <w:multiLevelType w:val="singleLevel"/>
    <w:tmpl w:val="04070015"/>
    <w:lvl w:ilvl="0">
      <w:start w:val="1"/>
      <w:numFmt w:val="decimal"/>
      <w:lvlText w:val="(%1)"/>
      <w:lvlJc w:val="left"/>
      <w:pPr>
        <w:tabs>
          <w:tab w:val="num" w:pos="360"/>
        </w:tabs>
        <w:ind w:left="360" w:hanging="360"/>
      </w:pPr>
    </w:lvl>
  </w:abstractNum>
  <w:abstractNum w:abstractNumId="14" w15:restartNumberingAfterBreak="0">
    <w:nsid w:val="6C8B70C5"/>
    <w:multiLevelType w:val="hybridMultilevel"/>
    <w:tmpl w:val="2C2CDD42"/>
    <w:lvl w:ilvl="0" w:tplc="6D7A67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6D5348"/>
    <w:multiLevelType w:val="hybridMultilevel"/>
    <w:tmpl w:val="7CEA9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26387E"/>
    <w:multiLevelType w:val="hybridMultilevel"/>
    <w:tmpl w:val="ECE24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BC17E5"/>
    <w:multiLevelType w:val="hybridMultilevel"/>
    <w:tmpl w:val="16EA719A"/>
    <w:lvl w:ilvl="0" w:tplc="AF2CD822">
      <w:start w:val="1"/>
      <w:numFmt w:val="bullet"/>
      <w:lvlText w:val=""/>
      <w:lvlJc w:val="left"/>
      <w:pPr>
        <w:ind w:left="720" w:hanging="360"/>
      </w:pPr>
      <w:rPr>
        <w:rFonts w:ascii="Webdings" w:hAnsi="Web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6"/>
  </w:num>
  <w:num w:numId="5">
    <w:abstractNumId w:val="14"/>
  </w:num>
  <w:num w:numId="6">
    <w:abstractNumId w:val="17"/>
  </w:num>
  <w:num w:numId="7">
    <w:abstractNumId w:val="9"/>
  </w:num>
  <w:num w:numId="8">
    <w:abstractNumId w:val="11"/>
  </w:num>
  <w:num w:numId="9">
    <w:abstractNumId w:val="15"/>
  </w:num>
  <w:num w:numId="10">
    <w:abstractNumId w:val="7"/>
    <w:lvlOverride w:ilvl="0">
      <w:startOverride w:val="1"/>
    </w:lvlOverride>
  </w:num>
  <w:num w:numId="11">
    <w:abstractNumId w:val="2"/>
    <w:lvlOverride w:ilvl="0">
      <w:startOverride w:val="1"/>
    </w:lvlOverride>
  </w:num>
  <w:num w:numId="12">
    <w:abstractNumId w:val="10"/>
    <w:lvlOverride w:ilvl="0">
      <w:startOverride w:val="1"/>
    </w:lvlOverride>
  </w:num>
  <w:num w:numId="13">
    <w:abstractNumId w:val="13"/>
    <w:lvlOverride w:ilvl="0">
      <w:startOverride w:val="1"/>
    </w:lvlOverride>
  </w:num>
  <w:num w:numId="14">
    <w:abstractNumId w:val="3"/>
    <w:lvlOverride w:ilvl="0">
      <w:startOverride w:val="1"/>
    </w:lvlOverride>
  </w:num>
  <w:num w:numId="15">
    <w:abstractNumId w:val="8"/>
    <w:lvlOverride w:ilvl="0">
      <w:startOverride w:val="1"/>
    </w:lvlOverride>
  </w:num>
  <w:num w:numId="16">
    <w:abstractNumId w:val="5"/>
    <w:lvlOverride w:ilvl="0">
      <w:startOverride w:val="1"/>
    </w:lvlOverride>
  </w:num>
  <w:num w:numId="17">
    <w:abstractNumId w:val="1"/>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formatting="1" w:enforcement="1" w:cryptProviderType="rsaAES" w:cryptAlgorithmClass="hash" w:cryptAlgorithmType="typeAny" w:cryptAlgorithmSid="14" w:cryptSpinCount="100000" w:hash="Yp6A+7rNDhlY2re8sy8K0/LqUORDnVIs7WHjUMizcpg3ru7g4sCaZN3Q1YYMFA/oAXnteCevwJoJKtfK9dWhMw==" w:salt="Zu8/sPqcU2b2/Y7ds0bXg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26"/>
    <w:rsid w:val="00002117"/>
    <w:rsid w:val="000022D7"/>
    <w:rsid w:val="00002E72"/>
    <w:rsid w:val="00005A2F"/>
    <w:rsid w:val="0003413E"/>
    <w:rsid w:val="00037084"/>
    <w:rsid w:val="00044D44"/>
    <w:rsid w:val="00050210"/>
    <w:rsid w:val="00053BF7"/>
    <w:rsid w:val="00057879"/>
    <w:rsid w:val="0006186F"/>
    <w:rsid w:val="00067386"/>
    <w:rsid w:val="00071C38"/>
    <w:rsid w:val="000A21AE"/>
    <w:rsid w:val="000B1925"/>
    <w:rsid w:val="000B3E54"/>
    <w:rsid w:val="000C0C52"/>
    <w:rsid w:val="000D34AC"/>
    <w:rsid w:val="000D40E1"/>
    <w:rsid w:val="000E3BEB"/>
    <w:rsid w:val="000E4DCB"/>
    <w:rsid w:val="000E6D2F"/>
    <w:rsid w:val="000F598C"/>
    <w:rsid w:val="000F5ADA"/>
    <w:rsid w:val="00124B7B"/>
    <w:rsid w:val="00140769"/>
    <w:rsid w:val="00141F61"/>
    <w:rsid w:val="001453A1"/>
    <w:rsid w:val="00155254"/>
    <w:rsid w:val="001559B6"/>
    <w:rsid w:val="00167B97"/>
    <w:rsid w:val="001719A6"/>
    <w:rsid w:val="001720F1"/>
    <w:rsid w:val="001749A3"/>
    <w:rsid w:val="001B5695"/>
    <w:rsid w:val="001B6CBB"/>
    <w:rsid w:val="001D3823"/>
    <w:rsid w:val="001D3F15"/>
    <w:rsid w:val="001E1666"/>
    <w:rsid w:val="001E2B3D"/>
    <w:rsid w:val="001F0260"/>
    <w:rsid w:val="001F590D"/>
    <w:rsid w:val="00205F40"/>
    <w:rsid w:val="0021125C"/>
    <w:rsid w:val="00212A7F"/>
    <w:rsid w:val="00220442"/>
    <w:rsid w:val="00221EB1"/>
    <w:rsid w:val="0023383E"/>
    <w:rsid w:val="00242752"/>
    <w:rsid w:val="0025044D"/>
    <w:rsid w:val="00253D0A"/>
    <w:rsid w:val="00256867"/>
    <w:rsid w:val="00270447"/>
    <w:rsid w:val="002769BF"/>
    <w:rsid w:val="00280A8C"/>
    <w:rsid w:val="00282C73"/>
    <w:rsid w:val="002A00FE"/>
    <w:rsid w:val="002A1E49"/>
    <w:rsid w:val="002A2ACC"/>
    <w:rsid w:val="002A2B02"/>
    <w:rsid w:val="002B0F3D"/>
    <w:rsid w:val="002B137B"/>
    <w:rsid w:val="002C0676"/>
    <w:rsid w:val="002C5BC6"/>
    <w:rsid w:val="002D1D19"/>
    <w:rsid w:val="002E2996"/>
    <w:rsid w:val="002E74BB"/>
    <w:rsid w:val="002F1A1B"/>
    <w:rsid w:val="002F1BA1"/>
    <w:rsid w:val="002F6695"/>
    <w:rsid w:val="0030471B"/>
    <w:rsid w:val="003116C6"/>
    <w:rsid w:val="003139DB"/>
    <w:rsid w:val="00313C3A"/>
    <w:rsid w:val="00327AED"/>
    <w:rsid w:val="003303DE"/>
    <w:rsid w:val="00331F6A"/>
    <w:rsid w:val="0033326A"/>
    <w:rsid w:val="00352961"/>
    <w:rsid w:val="003555C7"/>
    <w:rsid w:val="00364087"/>
    <w:rsid w:val="00375457"/>
    <w:rsid w:val="00376456"/>
    <w:rsid w:val="0037794D"/>
    <w:rsid w:val="0038557A"/>
    <w:rsid w:val="00390896"/>
    <w:rsid w:val="00390C97"/>
    <w:rsid w:val="003951F9"/>
    <w:rsid w:val="00395851"/>
    <w:rsid w:val="00396015"/>
    <w:rsid w:val="0039794E"/>
    <w:rsid w:val="003A4EE0"/>
    <w:rsid w:val="003B5696"/>
    <w:rsid w:val="003C345B"/>
    <w:rsid w:val="003C449E"/>
    <w:rsid w:val="003C6383"/>
    <w:rsid w:val="003C70F5"/>
    <w:rsid w:val="003F102E"/>
    <w:rsid w:val="003F46FA"/>
    <w:rsid w:val="0040164B"/>
    <w:rsid w:val="00407AC7"/>
    <w:rsid w:val="0041449B"/>
    <w:rsid w:val="0041610E"/>
    <w:rsid w:val="004213CC"/>
    <w:rsid w:val="00424426"/>
    <w:rsid w:val="00432484"/>
    <w:rsid w:val="0043423B"/>
    <w:rsid w:val="00434FFA"/>
    <w:rsid w:val="00440FFB"/>
    <w:rsid w:val="00444B47"/>
    <w:rsid w:val="00444C1D"/>
    <w:rsid w:val="00447AD0"/>
    <w:rsid w:val="004562E2"/>
    <w:rsid w:val="0045696E"/>
    <w:rsid w:val="004640A7"/>
    <w:rsid w:val="0049730B"/>
    <w:rsid w:val="004A624B"/>
    <w:rsid w:val="004A627A"/>
    <w:rsid w:val="004B31A2"/>
    <w:rsid w:val="004B4E53"/>
    <w:rsid w:val="004C3C69"/>
    <w:rsid w:val="004C70E6"/>
    <w:rsid w:val="005003E8"/>
    <w:rsid w:val="00504620"/>
    <w:rsid w:val="00532FD4"/>
    <w:rsid w:val="00534723"/>
    <w:rsid w:val="005409F2"/>
    <w:rsid w:val="005437F8"/>
    <w:rsid w:val="00550A6E"/>
    <w:rsid w:val="00552AF7"/>
    <w:rsid w:val="00554E33"/>
    <w:rsid w:val="005572DD"/>
    <w:rsid w:val="00557E4E"/>
    <w:rsid w:val="005603BB"/>
    <w:rsid w:val="00560A91"/>
    <w:rsid w:val="005742CB"/>
    <w:rsid w:val="00576690"/>
    <w:rsid w:val="005A2952"/>
    <w:rsid w:val="005B3895"/>
    <w:rsid w:val="005B7B98"/>
    <w:rsid w:val="005C2245"/>
    <w:rsid w:val="005C45F4"/>
    <w:rsid w:val="005C7AD2"/>
    <w:rsid w:val="005D386D"/>
    <w:rsid w:val="005E03C0"/>
    <w:rsid w:val="005F2741"/>
    <w:rsid w:val="005F3C14"/>
    <w:rsid w:val="005F57A8"/>
    <w:rsid w:val="006150AA"/>
    <w:rsid w:val="006151BA"/>
    <w:rsid w:val="006232FD"/>
    <w:rsid w:val="00633142"/>
    <w:rsid w:val="0063625E"/>
    <w:rsid w:val="00640C95"/>
    <w:rsid w:val="00645FB8"/>
    <w:rsid w:val="00646BFF"/>
    <w:rsid w:val="00661E95"/>
    <w:rsid w:val="00662F74"/>
    <w:rsid w:val="006835D0"/>
    <w:rsid w:val="00685F3B"/>
    <w:rsid w:val="00697731"/>
    <w:rsid w:val="006A16C3"/>
    <w:rsid w:val="006A25CF"/>
    <w:rsid w:val="006A5D67"/>
    <w:rsid w:val="006A5E01"/>
    <w:rsid w:val="006D3D13"/>
    <w:rsid w:val="006D7723"/>
    <w:rsid w:val="006E4ADB"/>
    <w:rsid w:val="006F2909"/>
    <w:rsid w:val="006F30BD"/>
    <w:rsid w:val="00701631"/>
    <w:rsid w:val="00703362"/>
    <w:rsid w:val="00703563"/>
    <w:rsid w:val="00715ED2"/>
    <w:rsid w:val="00717AEB"/>
    <w:rsid w:val="00722AFD"/>
    <w:rsid w:val="00733387"/>
    <w:rsid w:val="00764437"/>
    <w:rsid w:val="00776EBF"/>
    <w:rsid w:val="00782172"/>
    <w:rsid w:val="00783D77"/>
    <w:rsid w:val="00785188"/>
    <w:rsid w:val="00785F34"/>
    <w:rsid w:val="00790C01"/>
    <w:rsid w:val="0079464F"/>
    <w:rsid w:val="007A2E13"/>
    <w:rsid w:val="007C14A4"/>
    <w:rsid w:val="007E75CC"/>
    <w:rsid w:val="007F2D4C"/>
    <w:rsid w:val="007F59EB"/>
    <w:rsid w:val="00801F56"/>
    <w:rsid w:val="00802CE4"/>
    <w:rsid w:val="00804EA2"/>
    <w:rsid w:val="00811C6D"/>
    <w:rsid w:val="00813009"/>
    <w:rsid w:val="00813360"/>
    <w:rsid w:val="00814B26"/>
    <w:rsid w:val="008269A0"/>
    <w:rsid w:val="00834961"/>
    <w:rsid w:val="00840F56"/>
    <w:rsid w:val="00855621"/>
    <w:rsid w:val="00857AE5"/>
    <w:rsid w:val="00862B7C"/>
    <w:rsid w:val="008749F0"/>
    <w:rsid w:val="008763C7"/>
    <w:rsid w:val="008805CB"/>
    <w:rsid w:val="008827D3"/>
    <w:rsid w:val="008A1786"/>
    <w:rsid w:val="008A2BDD"/>
    <w:rsid w:val="008A461A"/>
    <w:rsid w:val="008A7907"/>
    <w:rsid w:val="008B0D38"/>
    <w:rsid w:val="008B2224"/>
    <w:rsid w:val="008C50C5"/>
    <w:rsid w:val="008D5E14"/>
    <w:rsid w:val="00935F8D"/>
    <w:rsid w:val="00937736"/>
    <w:rsid w:val="00940422"/>
    <w:rsid w:val="0094255B"/>
    <w:rsid w:val="009430AA"/>
    <w:rsid w:val="0095097D"/>
    <w:rsid w:val="00957CD8"/>
    <w:rsid w:val="00962B92"/>
    <w:rsid w:val="009706D8"/>
    <w:rsid w:val="00994C94"/>
    <w:rsid w:val="009958FC"/>
    <w:rsid w:val="009C1B77"/>
    <w:rsid w:val="009D7BD2"/>
    <w:rsid w:val="009F2364"/>
    <w:rsid w:val="00A04F76"/>
    <w:rsid w:val="00A10B7A"/>
    <w:rsid w:val="00A15692"/>
    <w:rsid w:val="00A4191C"/>
    <w:rsid w:val="00A46B76"/>
    <w:rsid w:val="00A504CD"/>
    <w:rsid w:val="00A6639C"/>
    <w:rsid w:val="00A935DB"/>
    <w:rsid w:val="00A96A2A"/>
    <w:rsid w:val="00AB678B"/>
    <w:rsid w:val="00AC4956"/>
    <w:rsid w:val="00AC49D9"/>
    <w:rsid w:val="00AC6203"/>
    <w:rsid w:val="00AC7491"/>
    <w:rsid w:val="00AD2CA3"/>
    <w:rsid w:val="00AD389D"/>
    <w:rsid w:val="00AF08C4"/>
    <w:rsid w:val="00AF16F0"/>
    <w:rsid w:val="00AF74FE"/>
    <w:rsid w:val="00B01C2F"/>
    <w:rsid w:val="00B11207"/>
    <w:rsid w:val="00B130AE"/>
    <w:rsid w:val="00B13543"/>
    <w:rsid w:val="00B15C4C"/>
    <w:rsid w:val="00B248F0"/>
    <w:rsid w:val="00B34829"/>
    <w:rsid w:val="00B35409"/>
    <w:rsid w:val="00B40E6F"/>
    <w:rsid w:val="00B60AA8"/>
    <w:rsid w:val="00B61790"/>
    <w:rsid w:val="00B620B2"/>
    <w:rsid w:val="00B76E4D"/>
    <w:rsid w:val="00B8211F"/>
    <w:rsid w:val="00B86ED2"/>
    <w:rsid w:val="00B8707F"/>
    <w:rsid w:val="00B926B6"/>
    <w:rsid w:val="00BB16A2"/>
    <w:rsid w:val="00BB5F39"/>
    <w:rsid w:val="00BC4297"/>
    <w:rsid w:val="00BD55EF"/>
    <w:rsid w:val="00BD5669"/>
    <w:rsid w:val="00BE26E7"/>
    <w:rsid w:val="00BE2CE5"/>
    <w:rsid w:val="00BE5074"/>
    <w:rsid w:val="00BE5757"/>
    <w:rsid w:val="00BE5D95"/>
    <w:rsid w:val="00BE7433"/>
    <w:rsid w:val="00C02C06"/>
    <w:rsid w:val="00C03FC0"/>
    <w:rsid w:val="00C32631"/>
    <w:rsid w:val="00C42519"/>
    <w:rsid w:val="00C52FF8"/>
    <w:rsid w:val="00C56A93"/>
    <w:rsid w:val="00C7518B"/>
    <w:rsid w:val="00C77069"/>
    <w:rsid w:val="00C9681A"/>
    <w:rsid w:val="00CA7317"/>
    <w:rsid w:val="00CC0431"/>
    <w:rsid w:val="00CC44F3"/>
    <w:rsid w:val="00CD3484"/>
    <w:rsid w:val="00CD7AFE"/>
    <w:rsid w:val="00CE5074"/>
    <w:rsid w:val="00CF27A2"/>
    <w:rsid w:val="00CF3961"/>
    <w:rsid w:val="00D41A6D"/>
    <w:rsid w:val="00D56CDC"/>
    <w:rsid w:val="00D634AD"/>
    <w:rsid w:val="00D72878"/>
    <w:rsid w:val="00D81174"/>
    <w:rsid w:val="00DA2C68"/>
    <w:rsid w:val="00DA5C8A"/>
    <w:rsid w:val="00DB180F"/>
    <w:rsid w:val="00DB26D7"/>
    <w:rsid w:val="00DB2A78"/>
    <w:rsid w:val="00DC1332"/>
    <w:rsid w:val="00DF46CA"/>
    <w:rsid w:val="00E04028"/>
    <w:rsid w:val="00E12B95"/>
    <w:rsid w:val="00E12F79"/>
    <w:rsid w:val="00E12FD4"/>
    <w:rsid w:val="00E14F1B"/>
    <w:rsid w:val="00E22529"/>
    <w:rsid w:val="00E3155F"/>
    <w:rsid w:val="00E3235B"/>
    <w:rsid w:val="00E3533F"/>
    <w:rsid w:val="00E41228"/>
    <w:rsid w:val="00E4353D"/>
    <w:rsid w:val="00E440F6"/>
    <w:rsid w:val="00E4562A"/>
    <w:rsid w:val="00E52BDE"/>
    <w:rsid w:val="00E639A5"/>
    <w:rsid w:val="00E644BF"/>
    <w:rsid w:val="00E64728"/>
    <w:rsid w:val="00E7636D"/>
    <w:rsid w:val="00E843BE"/>
    <w:rsid w:val="00E86272"/>
    <w:rsid w:val="00E97CCD"/>
    <w:rsid w:val="00EA0DD8"/>
    <w:rsid w:val="00EA67EC"/>
    <w:rsid w:val="00EB27BE"/>
    <w:rsid w:val="00EB527D"/>
    <w:rsid w:val="00EB64A4"/>
    <w:rsid w:val="00EC16FA"/>
    <w:rsid w:val="00ED4371"/>
    <w:rsid w:val="00EE1762"/>
    <w:rsid w:val="00EE2AF0"/>
    <w:rsid w:val="00EE5F13"/>
    <w:rsid w:val="00EF52F7"/>
    <w:rsid w:val="00F03E3B"/>
    <w:rsid w:val="00F04FE0"/>
    <w:rsid w:val="00F15994"/>
    <w:rsid w:val="00F463C7"/>
    <w:rsid w:val="00F47D44"/>
    <w:rsid w:val="00F47E15"/>
    <w:rsid w:val="00F539C9"/>
    <w:rsid w:val="00F61C2D"/>
    <w:rsid w:val="00F76566"/>
    <w:rsid w:val="00F83017"/>
    <w:rsid w:val="00F854E3"/>
    <w:rsid w:val="00F96856"/>
    <w:rsid w:val="00F96971"/>
    <w:rsid w:val="00FA0BBE"/>
    <w:rsid w:val="00FC11E1"/>
    <w:rsid w:val="00FC65ED"/>
    <w:rsid w:val="00FE4BC0"/>
    <w:rsid w:val="00FE582E"/>
    <w:rsid w:val="00FE78C5"/>
    <w:rsid w:val="00FF0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DADB"/>
  <w15:chartTrackingRefBased/>
  <w15:docId w15:val="{4AD6EA0D-7865-4BE3-B902-3A484FFD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F15"/>
    <w:pPr>
      <w:spacing w:after="120"/>
    </w:pPr>
    <w:rPr>
      <w:rFonts w:ascii="Verdana" w:hAnsi="Verdana"/>
      <w:sz w:val="22"/>
      <w:szCs w:val="22"/>
      <w:lang w:eastAsia="en-US"/>
    </w:rPr>
  </w:style>
  <w:style w:type="paragraph" w:styleId="berschrift1">
    <w:name w:val="heading 1"/>
    <w:basedOn w:val="Standard"/>
    <w:next w:val="Standard"/>
    <w:link w:val="berschrift1Zchn"/>
    <w:uiPriority w:val="9"/>
    <w:qFormat/>
    <w:rsid w:val="00B620B2"/>
    <w:pPr>
      <w:keepNext/>
      <w:jc w:val="center"/>
      <w:outlineLvl w:val="0"/>
    </w:pPr>
    <w:rPr>
      <w:rFonts w:eastAsia="Times New Roman"/>
      <w:b/>
      <w:bCs/>
      <w:kern w:val="32"/>
      <w:sz w:val="28"/>
      <w:szCs w:val="32"/>
    </w:rPr>
  </w:style>
  <w:style w:type="paragraph" w:styleId="berschrift2">
    <w:name w:val="heading 2"/>
    <w:basedOn w:val="Standard"/>
    <w:next w:val="Standard"/>
    <w:link w:val="berschrift2Zchn"/>
    <w:uiPriority w:val="9"/>
    <w:semiHidden/>
    <w:unhideWhenUsed/>
    <w:qFormat/>
    <w:rsid w:val="00B620B2"/>
    <w:pPr>
      <w:keepNext/>
      <w:jc w:val="center"/>
      <w:outlineLvl w:val="1"/>
    </w:pPr>
    <w:rPr>
      <w:rFonts w:eastAsia="Times New Roman"/>
      <w:b/>
      <w:bCs/>
      <w:iCs/>
      <w:sz w:val="24"/>
      <w:szCs w:val="28"/>
    </w:rPr>
  </w:style>
  <w:style w:type="paragraph" w:styleId="berschrift3">
    <w:name w:val="heading 3"/>
    <w:basedOn w:val="Standard"/>
    <w:next w:val="Standard"/>
    <w:link w:val="berschrift3Zchn"/>
    <w:uiPriority w:val="9"/>
    <w:semiHidden/>
    <w:unhideWhenUsed/>
    <w:qFormat/>
    <w:rsid w:val="00B620B2"/>
    <w:pPr>
      <w:keepNext/>
      <w:jc w:val="center"/>
      <w:outlineLvl w:val="2"/>
    </w:pPr>
    <w:rPr>
      <w:rFonts w:eastAsia="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48F0"/>
    <w:pPr>
      <w:autoSpaceDE w:val="0"/>
      <w:autoSpaceDN w:val="0"/>
      <w:adjustRightInd w:val="0"/>
    </w:pPr>
    <w:rPr>
      <w:rFonts w:ascii="Arial" w:hAnsi="Arial" w:cs="Arial"/>
      <w:color w:val="000000"/>
      <w:sz w:val="24"/>
      <w:szCs w:val="24"/>
      <w:lang w:eastAsia="en-US"/>
    </w:rPr>
  </w:style>
  <w:style w:type="paragraph" w:styleId="KeinLeerraum">
    <w:name w:val="No Spacing"/>
    <w:uiPriority w:val="1"/>
    <w:qFormat/>
    <w:rsid w:val="00B248F0"/>
    <w:rPr>
      <w:sz w:val="22"/>
      <w:szCs w:val="22"/>
      <w:lang w:eastAsia="en-US"/>
    </w:rPr>
  </w:style>
  <w:style w:type="paragraph" w:styleId="Kopfzeile">
    <w:name w:val="header"/>
    <w:basedOn w:val="Standard"/>
    <w:link w:val="KopfzeileZchn"/>
    <w:uiPriority w:val="99"/>
    <w:unhideWhenUsed/>
    <w:rsid w:val="00B248F0"/>
    <w:pPr>
      <w:tabs>
        <w:tab w:val="center" w:pos="4536"/>
        <w:tab w:val="right" w:pos="9072"/>
      </w:tabs>
      <w:spacing w:after="0"/>
    </w:pPr>
  </w:style>
  <w:style w:type="character" w:customStyle="1" w:styleId="KopfzeileZchn">
    <w:name w:val="Kopfzeile Zchn"/>
    <w:basedOn w:val="Absatz-Standardschriftart"/>
    <w:link w:val="Kopfzeile"/>
    <w:uiPriority w:val="99"/>
    <w:rsid w:val="00B248F0"/>
  </w:style>
  <w:style w:type="paragraph" w:styleId="Fuzeile">
    <w:name w:val="footer"/>
    <w:basedOn w:val="Standard"/>
    <w:link w:val="FuzeileZchn"/>
    <w:uiPriority w:val="99"/>
    <w:unhideWhenUsed/>
    <w:rsid w:val="00B248F0"/>
    <w:pPr>
      <w:tabs>
        <w:tab w:val="center" w:pos="4536"/>
        <w:tab w:val="right" w:pos="9072"/>
      </w:tabs>
      <w:spacing w:after="0"/>
    </w:pPr>
  </w:style>
  <w:style w:type="character" w:customStyle="1" w:styleId="FuzeileZchn">
    <w:name w:val="Fußzeile Zchn"/>
    <w:basedOn w:val="Absatz-Standardschriftart"/>
    <w:link w:val="Fuzeile"/>
    <w:uiPriority w:val="99"/>
    <w:rsid w:val="00B248F0"/>
  </w:style>
  <w:style w:type="paragraph" w:styleId="Sprechblasentext">
    <w:name w:val="Balloon Text"/>
    <w:basedOn w:val="Standard"/>
    <w:link w:val="SprechblasentextZchn"/>
    <w:uiPriority w:val="99"/>
    <w:semiHidden/>
    <w:unhideWhenUsed/>
    <w:rsid w:val="00B248F0"/>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48F0"/>
    <w:rPr>
      <w:rFonts w:ascii="Tahoma" w:hAnsi="Tahoma" w:cs="Tahoma"/>
      <w:sz w:val="16"/>
      <w:szCs w:val="16"/>
    </w:rPr>
  </w:style>
  <w:style w:type="table" w:styleId="Tabellenraster">
    <w:name w:val="Table Grid"/>
    <w:basedOn w:val="NormaleTabelle"/>
    <w:uiPriority w:val="59"/>
    <w:rsid w:val="0005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2172"/>
    <w:rPr>
      <w:color w:val="0000FF"/>
      <w:u w:val="single"/>
    </w:rPr>
  </w:style>
  <w:style w:type="character" w:customStyle="1" w:styleId="berschrift1Zchn">
    <w:name w:val="Überschrift 1 Zchn"/>
    <w:link w:val="berschrift1"/>
    <w:uiPriority w:val="9"/>
    <w:rsid w:val="00B620B2"/>
    <w:rPr>
      <w:rFonts w:ascii="Verdana" w:eastAsia="Times New Roman" w:hAnsi="Verdana" w:cs="Times New Roman"/>
      <w:b/>
      <w:bCs/>
      <w:kern w:val="32"/>
      <w:sz w:val="28"/>
      <w:szCs w:val="32"/>
      <w:lang w:eastAsia="en-US"/>
    </w:rPr>
  </w:style>
  <w:style w:type="character" w:customStyle="1" w:styleId="berschrift2Zchn">
    <w:name w:val="Überschrift 2 Zchn"/>
    <w:link w:val="berschrift2"/>
    <w:uiPriority w:val="9"/>
    <w:semiHidden/>
    <w:rsid w:val="00B620B2"/>
    <w:rPr>
      <w:rFonts w:ascii="Verdana" w:eastAsia="Times New Roman" w:hAnsi="Verdana" w:cs="Times New Roman"/>
      <w:b/>
      <w:bCs/>
      <w:iCs/>
      <w:sz w:val="24"/>
      <w:szCs w:val="28"/>
      <w:lang w:eastAsia="en-US"/>
    </w:rPr>
  </w:style>
  <w:style w:type="character" w:customStyle="1" w:styleId="berschrift3Zchn">
    <w:name w:val="Überschrift 3 Zchn"/>
    <w:link w:val="berschrift3"/>
    <w:uiPriority w:val="9"/>
    <w:semiHidden/>
    <w:rsid w:val="00B620B2"/>
    <w:rPr>
      <w:rFonts w:ascii="Verdana" w:eastAsia="Times New Roman" w:hAnsi="Verdana" w:cs="Times New Roman"/>
      <w:b/>
      <w:bCs/>
      <w:sz w:val="22"/>
      <w:szCs w:val="26"/>
      <w:lang w:eastAsia="en-US"/>
    </w:rPr>
  </w:style>
  <w:style w:type="character" w:styleId="NichtaufgelsteErwhnung">
    <w:name w:val="Unresolved Mention"/>
    <w:basedOn w:val="Absatz-Standardschriftart"/>
    <w:uiPriority w:val="99"/>
    <w:semiHidden/>
    <w:unhideWhenUsed/>
    <w:rsid w:val="00814B26"/>
    <w:rPr>
      <w:color w:val="605E5C"/>
      <w:shd w:val="clear" w:color="auto" w:fill="E1DFDD"/>
    </w:rPr>
  </w:style>
  <w:style w:type="paragraph" w:styleId="Textkrper2">
    <w:name w:val="Body Text 2"/>
    <w:basedOn w:val="Standard"/>
    <w:link w:val="Textkrper2Zchn"/>
    <w:unhideWhenUsed/>
    <w:rsid w:val="00044D44"/>
    <w:pPr>
      <w:spacing w:before="120" w:after="0"/>
    </w:pPr>
    <w:rPr>
      <w:rFonts w:ascii="Arial" w:eastAsia="Times New Roman" w:hAnsi="Arial"/>
      <w:szCs w:val="20"/>
      <w:lang w:eastAsia="de-DE"/>
    </w:rPr>
  </w:style>
  <w:style w:type="character" w:customStyle="1" w:styleId="Textkrper2Zchn">
    <w:name w:val="Textkörper 2 Zchn"/>
    <w:basedOn w:val="Absatz-Standardschriftart"/>
    <w:link w:val="Textkrper2"/>
    <w:rsid w:val="00044D44"/>
    <w:rPr>
      <w:rFonts w:ascii="Arial" w:eastAsia="Times New Roman" w:hAnsi="Arial"/>
      <w:sz w:val="22"/>
    </w:rPr>
  </w:style>
  <w:style w:type="paragraph" w:styleId="Textkrper-Einzug3">
    <w:name w:val="Body Text Indent 3"/>
    <w:basedOn w:val="Standard"/>
    <w:link w:val="Textkrper-Einzug3Zchn"/>
    <w:semiHidden/>
    <w:unhideWhenUsed/>
    <w:rsid w:val="00044D44"/>
    <w:pPr>
      <w:ind w:left="360"/>
    </w:pPr>
    <w:rPr>
      <w:rFonts w:ascii="Arial" w:eastAsia="Times New Roman" w:hAnsi="Arial"/>
      <w:szCs w:val="20"/>
      <w:lang w:eastAsia="de-DE"/>
    </w:rPr>
  </w:style>
  <w:style w:type="character" w:customStyle="1" w:styleId="Textkrper-Einzug3Zchn">
    <w:name w:val="Textkörper-Einzug 3 Zchn"/>
    <w:basedOn w:val="Absatz-Standardschriftart"/>
    <w:link w:val="Textkrper-Einzug3"/>
    <w:semiHidden/>
    <w:rsid w:val="00044D44"/>
    <w:rPr>
      <w:rFonts w:ascii="Arial" w:eastAsia="Times New Roman" w:hAnsi="Arial"/>
      <w:sz w:val="22"/>
    </w:rPr>
  </w:style>
  <w:style w:type="paragraph" w:styleId="NurText">
    <w:name w:val="Plain Text"/>
    <w:basedOn w:val="Standard"/>
    <w:link w:val="NurTextZchn"/>
    <w:semiHidden/>
    <w:unhideWhenUsed/>
    <w:rsid w:val="00044D44"/>
    <w:pPr>
      <w:spacing w:after="0"/>
    </w:pPr>
    <w:rPr>
      <w:rFonts w:ascii="Times New Roman" w:eastAsia="Times New Roman" w:hAnsi="Times New Roman"/>
      <w:sz w:val="24"/>
      <w:szCs w:val="20"/>
      <w:lang w:eastAsia="de-DE"/>
    </w:rPr>
  </w:style>
  <w:style w:type="character" w:customStyle="1" w:styleId="NurTextZchn">
    <w:name w:val="Nur Text Zchn"/>
    <w:basedOn w:val="Absatz-Standardschriftart"/>
    <w:link w:val="NurText"/>
    <w:semiHidden/>
    <w:rsid w:val="00044D4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28026">
      <w:bodyDiv w:val="1"/>
      <w:marLeft w:val="0"/>
      <w:marRight w:val="0"/>
      <w:marTop w:val="0"/>
      <w:marBottom w:val="0"/>
      <w:divBdr>
        <w:top w:val="none" w:sz="0" w:space="0" w:color="auto"/>
        <w:left w:val="none" w:sz="0" w:space="0" w:color="auto"/>
        <w:bottom w:val="none" w:sz="0" w:space="0" w:color="auto"/>
        <w:right w:val="none" w:sz="0" w:space="0" w:color="auto"/>
      </w:divBdr>
    </w:div>
    <w:div w:id="893587234">
      <w:bodyDiv w:val="1"/>
      <w:marLeft w:val="0"/>
      <w:marRight w:val="0"/>
      <w:marTop w:val="0"/>
      <w:marBottom w:val="0"/>
      <w:divBdr>
        <w:top w:val="none" w:sz="0" w:space="0" w:color="auto"/>
        <w:left w:val="none" w:sz="0" w:space="0" w:color="auto"/>
        <w:bottom w:val="none" w:sz="0" w:space="0" w:color="auto"/>
        <w:right w:val="none" w:sz="0" w:space="0" w:color="auto"/>
      </w:divBdr>
    </w:div>
    <w:div w:id="1115515460">
      <w:bodyDiv w:val="1"/>
      <w:marLeft w:val="0"/>
      <w:marRight w:val="0"/>
      <w:marTop w:val="0"/>
      <w:marBottom w:val="0"/>
      <w:divBdr>
        <w:top w:val="none" w:sz="0" w:space="0" w:color="auto"/>
        <w:left w:val="none" w:sz="0" w:space="0" w:color="auto"/>
        <w:bottom w:val="none" w:sz="0" w:space="0" w:color="auto"/>
        <w:right w:val="none" w:sz="0" w:space="0" w:color="auto"/>
      </w:divBdr>
    </w:div>
    <w:div w:id="1209418793">
      <w:bodyDiv w:val="1"/>
      <w:marLeft w:val="0"/>
      <w:marRight w:val="0"/>
      <w:marTop w:val="0"/>
      <w:marBottom w:val="0"/>
      <w:divBdr>
        <w:top w:val="none" w:sz="0" w:space="0" w:color="auto"/>
        <w:left w:val="none" w:sz="0" w:space="0" w:color="auto"/>
        <w:bottom w:val="none" w:sz="0" w:space="0" w:color="auto"/>
        <w:right w:val="none" w:sz="0" w:space="0" w:color="auto"/>
      </w:divBdr>
    </w:div>
    <w:div w:id="14920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heumann@kopofo-nrw.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ero@kopofo-nrw.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Spaces\Gesch&#228;ftsstelle\Briefk&#246;pfe\Briefkopf%20leer%20hoch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863E-EBB7-4E51-99D3-708B4051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leer hochformat.dot</Template>
  <TotalTime>0</TotalTime>
  <Pages>5</Pages>
  <Words>1569</Words>
  <Characters>9886</Characters>
  <Application>Microsoft Office Word</Application>
  <DocSecurity>8</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kopofo</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Heumann</dc:creator>
  <cp:keywords/>
  <cp:lastModifiedBy>Peter Heumann</cp:lastModifiedBy>
  <cp:revision>10</cp:revision>
  <cp:lastPrinted>2020-10-01T10:57:00Z</cp:lastPrinted>
  <dcterms:created xsi:type="dcterms:W3CDTF">2020-09-22T10:14:00Z</dcterms:created>
  <dcterms:modified xsi:type="dcterms:W3CDTF">2020-10-13T09:16:00Z</dcterms:modified>
</cp:coreProperties>
</file>